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1C" w:rsidRDefault="005C611C" w:rsidP="005C611C">
      <w:pPr>
        <w:spacing w:before="100" w:beforeAutospacing="1" w:after="100" w:afterAutospacing="1"/>
        <w:jc w:val="center"/>
        <w:rPr>
          <w:rFonts w:ascii="Times" w:eastAsiaTheme="minorEastAsia" w:hAnsi="Times"/>
          <w:sz w:val="20"/>
          <w:szCs w:val="20"/>
        </w:rPr>
      </w:pPr>
      <w:r w:rsidRPr="00904085">
        <w:rPr>
          <w:rFonts w:ascii="Times" w:eastAsiaTheme="minorEastAsia" w:hAnsi="Times"/>
          <w:b/>
          <w:bCs/>
          <w:sz w:val="22"/>
          <w:szCs w:val="22"/>
        </w:rPr>
        <w:t xml:space="preserve">Plan Familiar / </w:t>
      </w:r>
      <w:proofErr w:type="spellStart"/>
      <w:r w:rsidRPr="00904085">
        <w:rPr>
          <w:rFonts w:ascii="Times" w:eastAsiaTheme="minorEastAsia" w:hAnsi="Times"/>
          <w:b/>
          <w:bCs/>
          <w:sz w:val="22"/>
          <w:szCs w:val="22"/>
        </w:rPr>
        <w:t>Compromiso</w:t>
      </w:r>
      <w:proofErr w:type="spellEnd"/>
      <w:r w:rsidRPr="00904085">
        <w:rPr>
          <w:rFonts w:ascii="Times" w:eastAsiaTheme="minorEastAsia" w:hAnsi="Times"/>
          <w:b/>
          <w:bCs/>
          <w:sz w:val="22"/>
          <w:szCs w:val="22"/>
        </w:rPr>
        <w:t xml:space="preserve"> con la </w:t>
      </w:r>
      <w:proofErr w:type="spellStart"/>
      <w:r w:rsidRPr="00904085">
        <w:rPr>
          <w:rFonts w:ascii="Times" w:eastAsiaTheme="minorEastAsia" w:hAnsi="Times"/>
          <w:b/>
          <w:bCs/>
          <w:sz w:val="22"/>
          <w:szCs w:val="22"/>
        </w:rPr>
        <w:t>Comunidad</w:t>
      </w:r>
      <w:proofErr w:type="spellEnd"/>
      <w:r w:rsidRPr="00904085">
        <w:rPr>
          <w:rFonts w:ascii="Times" w:eastAsiaTheme="minorEastAsia" w:hAnsi="Times"/>
          <w:sz w:val="20"/>
          <w:szCs w:val="20"/>
        </w:rPr>
        <w:t xml:space="preserve"> </w:t>
      </w:r>
      <w:r>
        <w:rPr>
          <w:rFonts w:ascii="Times" w:eastAsiaTheme="minorEastAsia" w:hAnsi="Times"/>
          <w:sz w:val="20"/>
          <w:szCs w:val="20"/>
        </w:rPr>
        <w:t xml:space="preserve">                                                             </w:t>
      </w:r>
    </w:p>
    <w:p w:rsidR="005C611C" w:rsidRPr="00904085" w:rsidRDefault="005C611C" w:rsidP="005C611C">
      <w:pPr>
        <w:spacing w:before="100" w:beforeAutospacing="1" w:after="100" w:afterAutospacing="1"/>
        <w:jc w:val="center"/>
        <w:rPr>
          <w:rFonts w:ascii="Times" w:eastAsiaTheme="minorEastAsia" w:hAnsi="Times"/>
          <w:sz w:val="20"/>
          <w:szCs w:val="20"/>
        </w:rPr>
      </w:pPr>
      <w:bookmarkStart w:id="0" w:name="_GoBack"/>
      <w:bookmarkEnd w:id="0"/>
      <w:r w:rsidRPr="00904085">
        <w:rPr>
          <w:rFonts w:ascii="Times" w:eastAsiaTheme="minorEastAsia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spacing w:before="100" w:beforeAutospacing="1" w:after="100" w:afterAutospacing="1"/>
        <w:rPr>
          <w:rFonts w:ascii="Times" w:eastAsiaTheme="minorEastAsia" w:hAnsi="Times"/>
          <w:sz w:val="20"/>
          <w:szCs w:val="20"/>
        </w:rPr>
      </w:pPr>
      <w:proofErr w:type="spellStart"/>
      <w:r>
        <w:rPr>
          <w:rFonts w:ascii="Times" w:eastAsiaTheme="minorEastAsia" w:hAnsi="Times"/>
          <w:b/>
          <w:bCs/>
          <w:sz w:val="18"/>
          <w:szCs w:val="18"/>
        </w:rPr>
        <w:t>Escuela</w:t>
      </w:r>
      <w:proofErr w:type="spellEnd"/>
      <w:r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>
        <w:rPr>
          <w:rFonts w:ascii="Times" w:eastAsiaTheme="minorEastAsia" w:hAnsi="Times"/>
          <w:b/>
          <w:bCs/>
          <w:sz w:val="18"/>
          <w:szCs w:val="18"/>
        </w:rPr>
        <w:t>Primaria</w:t>
      </w:r>
      <w:proofErr w:type="spellEnd"/>
      <w:r>
        <w:rPr>
          <w:rFonts w:ascii="Times" w:eastAsiaTheme="minorEastAsia" w:hAnsi="Times"/>
          <w:b/>
          <w:bCs/>
          <w:sz w:val="18"/>
          <w:szCs w:val="18"/>
        </w:rPr>
        <w:t xml:space="preserve"> Brewster</w:t>
      </w:r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promueve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la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participación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de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los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padres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en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el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proceso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educativo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y se ha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establecido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una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expectativa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de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participación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de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los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padres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en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nuestra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escuela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>.</w:t>
      </w:r>
      <w:r w:rsidRPr="00904085">
        <w:rPr>
          <w:rFonts w:ascii="Times" w:eastAsiaTheme="minorEastAsia" w:hAnsi="Times"/>
          <w:sz w:val="20"/>
          <w:szCs w:val="20"/>
        </w:rPr>
        <w:t xml:space="preserve"> </w:t>
      </w:r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Con el fin de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promover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el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éxito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de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los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estudiantes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,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estamos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comprometidos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con la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participación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de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los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padres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alentador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dentro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de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nuestra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escuela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,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proporcionando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oportunidades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para que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los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padres</w:t>
      </w:r>
      <w:r w:rsidRPr="00904085">
        <w:rPr>
          <w:rFonts w:ascii="Times" w:eastAsiaTheme="minorEastAsia" w:hAnsi="Times"/>
          <w:sz w:val="20"/>
          <w:szCs w:val="20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participar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activamente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en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la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educación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de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sus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niños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/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niños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de las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siguientes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maneras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>:</w:t>
      </w:r>
      <w:r w:rsidRPr="00904085">
        <w:rPr>
          <w:rFonts w:ascii="Times" w:eastAsiaTheme="minorEastAsia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b/>
          <w:bCs/>
          <w:sz w:val="18"/>
          <w:szCs w:val="18"/>
        </w:rPr>
        <w:t>Desarrollar</w:t>
      </w:r>
      <w:proofErr w:type="spellEnd"/>
      <w:r w:rsidRPr="00904085">
        <w:rPr>
          <w:b/>
          <w:bCs/>
          <w:sz w:val="18"/>
          <w:szCs w:val="18"/>
        </w:rPr>
        <w:t xml:space="preserve"> </w:t>
      </w:r>
      <w:proofErr w:type="spellStart"/>
      <w:r w:rsidRPr="00904085">
        <w:rPr>
          <w:b/>
          <w:bCs/>
          <w:sz w:val="18"/>
          <w:szCs w:val="18"/>
        </w:rPr>
        <w:t>conjuntamente</w:t>
      </w:r>
      <w:proofErr w:type="spellEnd"/>
      <w:r w:rsidRPr="00904085">
        <w:rPr>
          <w:b/>
          <w:bCs/>
          <w:sz w:val="18"/>
          <w:szCs w:val="18"/>
        </w:rPr>
        <w:t xml:space="preserve"> con </w:t>
      </w:r>
      <w:proofErr w:type="spellStart"/>
      <w:r w:rsidRPr="00904085">
        <w:rPr>
          <w:b/>
          <w:bCs/>
          <w:sz w:val="18"/>
          <w:szCs w:val="18"/>
        </w:rPr>
        <w:t>los</w:t>
      </w:r>
      <w:proofErr w:type="spellEnd"/>
      <w:r w:rsidRPr="00904085">
        <w:rPr>
          <w:b/>
          <w:bCs/>
          <w:sz w:val="18"/>
          <w:szCs w:val="18"/>
        </w:rPr>
        <w:t xml:space="preserve"> padres</w:t>
      </w:r>
      <w:r w:rsidRPr="00904085">
        <w:rPr>
          <w:rFonts w:ascii="Times" w:hAnsi="Times"/>
          <w:sz w:val="20"/>
          <w:szCs w:val="20"/>
        </w:rPr>
        <w:t xml:space="preserve"> </w:t>
      </w:r>
      <w:r w:rsidRPr="00904085">
        <w:rPr>
          <w:sz w:val="18"/>
          <w:szCs w:val="18"/>
        </w:rPr>
        <w:t xml:space="preserve">un plan escolar / </w:t>
      </w:r>
      <w:proofErr w:type="spellStart"/>
      <w:r w:rsidRPr="00904085">
        <w:rPr>
          <w:sz w:val="18"/>
          <w:szCs w:val="18"/>
        </w:rPr>
        <w:t>compacto</w:t>
      </w:r>
      <w:proofErr w:type="spellEnd"/>
      <w:r w:rsidRPr="00904085">
        <w:rPr>
          <w:sz w:val="18"/>
          <w:szCs w:val="18"/>
        </w:rPr>
        <w:t xml:space="preserve"> </w:t>
      </w:r>
      <w:proofErr w:type="gramStart"/>
      <w:r w:rsidRPr="00904085">
        <w:rPr>
          <w:sz w:val="18"/>
          <w:szCs w:val="18"/>
        </w:rPr>
        <w:t>padres</w:t>
      </w:r>
      <w:proofErr w:type="gramEnd"/>
      <w:r w:rsidRPr="00904085">
        <w:rPr>
          <w:sz w:val="18"/>
          <w:szCs w:val="18"/>
        </w:rPr>
        <w:t xml:space="preserve"> y la </w:t>
      </w:r>
      <w:proofErr w:type="spellStart"/>
      <w:r w:rsidRPr="00904085">
        <w:rPr>
          <w:sz w:val="18"/>
          <w:szCs w:val="18"/>
        </w:rPr>
        <w:t>familia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Apoyar</w:t>
      </w:r>
      <w:proofErr w:type="spellEnd"/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alentar</w:t>
      </w:r>
      <w:proofErr w:type="spellEnd"/>
      <w:r w:rsidRPr="00904085">
        <w:rPr>
          <w:sz w:val="18"/>
          <w:szCs w:val="18"/>
        </w:rPr>
        <w:t xml:space="preserve"> la </w:t>
      </w:r>
      <w:proofErr w:type="spellStart"/>
      <w:r w:rsidRPr="00904085">
        <w:rPr>
          <w:sz w:val="18"/>
          <w:szCs w:val="18"/>
        </w:rPr>
        <w:t>participación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activa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en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eventos</w:t>
      </w:r>
      <w:proofErr w:type="spellEnd"/>
      <w:r w:rsidRPr="00904085">
        <w:rPr>
          <w:sz w:val="18"/>
          <w:szCs w:val="18"/>
        </w:rPr>
        <w:t xml:space="preserve"> del PTA.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Respondiendo</w:t>
      </w:r>
      <w:proofErr w:type="spellEnd"/>
      <w:r w:rsidRPr="00904085">
        <w:rPr>
          <w:sz w:val="18"/>
          <w:szCs w:val="18"/>
        </w:rPr>
        <w:t xml:space="preserve"> a las </w:t>
      </w:r>
      <w:proofErr w:type="spellStart"/>
      <w:r w:rsidRPr="00904085">
        <w:rPr>
          <w:sz w:val="18"/>
          <w:szCs w:val="18"/>
        </w:rPr>
        <w:t>encuestas</w:t>
      </w:r>
      <w:proofErr w:type="spellEnd"/>
      <w:r w:rsidRPr="00904085">
        <w:rPr>
          <w:sz w:val="18"/>
          <w:szCs w:val="18"/>
        </w:rPr>
        <w:t xml:space="preserve">, </w:t>
      </w:r>
      <w:proofErr w:type="spellStart"/>
      <w:r w:rsidRPr="00904085">
        <w:rPr>
          <w:sz w:val="18"/>
          <w:szCs w:val="18"/>
        </w:rPr>
        <w:t>cuestionarios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</w:t>
      </w:r>
      <w:proofErr w:type="gramStart"/>
      <w:r w:rsidRPr="00904085">
        <w:rPr>
          <w:sz w:val="18"/>
          <w:szCs w:val="18"/>
        </w:rPr>
        <w:t>padres</w:t>
      </w:r>
      <w:proofErr w:type="gramEnd"/>
      <w:r w:rsidRPr="00904085">
        <w:rPr>
          <w:sz w:val="18"/>
          <w:szCs w:val="18"/>
        </w:rPr>
        <w:t xml:space="preserve"> que </w:t>
      </w:r>
      <w:proofErr w:type="spellStart"/>
      <w:r w:rsidRPr="00904085">
        <w:rPr>
          <w:sz w:val="18"/>
          <w:szCs w:val="18"/>
        </w:rPr>
        <w:t>expresan</w:t>
      </w:r>
      <w:proofErr w:type="spellEnd"/>
      <w:r w:rsidRPr="00904085">
        <w:rPr>
          <w:sz w:val="18"/>
          <w:szCs w:val="18"/>
        </w:rPr>
        <w:t xml:space="preserve"> ideas y / o inquietudes para </w:t>
      </w:r>
      <w:proofErr w:type="spellStart"/>
      <w:r w:rsidRPr="00904085">
        <w:rPr>
          <w:sz w:val="18"/>
          <w:szCs w:val="18"/>
        </w:rPr>
        <w:t>mejorar</w:t>
      </w:r>
      <w:proofErr w:type="spellEnd"/>
      <w:r w:rsidRPr="00904085">
        <w:rPr>
          <w:sz w:val="18"/>
          <w:szCs w:val="18"/>
        </w:rPr>
        <w:t xml:space="preserve"> la </w:t>
      </w:r>
      <w:proofErr w:type="spellStart"/>
      <w:r w:rsidRPr="00904085">
        <w:rPr>
          <w:sz w:val="18"/>
          <w:szCs w:val="18"/>
        </w:rPr>
        <w:t>educación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Proporcionar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servicios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interpretación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cuando</w:t>
      </w:r>
      <w:proofErr w:type="spellEnd"/>
      <w:r w:rsidRPr="00904085">
        <w:rPr>
          <w:sz w:val="18"/>
          <w:szCs w:val="18"/>
        </w:rPr>
        <w:t xml:space="preserve"> sea </w:t>
      </w:r>
      <w:proofErr w:type="spellStart"/>
      <w:r w:rsidRPr="00904085">
        <w:rPr>
          <w:sz w:val="18"/>
          <w:szCs w:val="18"/>
        </w:rPr>
        <w:t>necesario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Animar</w:t>
      </w:r>
      <w:proofErr w:type="spellEnd"/>
      <w:r w:rsidRPr="00904085">
        <w:rPr>
          <w:sz w:val="18"/>
          <w:szCs w:val="18"/>
        </w:rPr>
        <w:t xml:space="preserve"> a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padres a </w:t>
      </w:r>
      <w:proofErr w:type="spellStart"/>
      <w:r w:rsidRPr="00904085">
        <w:rPr>
          <w:sz w:val="18"/>
          <w:szCs w:val="18"/>
        </w:rPr>
        <w:t>asistir</w:t>
      </w:r>
      <w:proofErr w:type="spellEnd"/>
      <w:r w:rsidRPr="00904085">
        <w:rPr>
          <w:sz w:val="18"/>
          <w:szCs w:val="18"/>
        </w:rPr>
        <w:t xml:space="preserve"> a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eventos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escolares</w:t>
      </w:r>
      <w:proofErr w:type="spellEnd"/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usan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su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talento</w:t>
      </w:r>
      <w:proofErr w:type="spellEnd"/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recursos</w:t>
      </w:r>
      <w:proofErr w:type="spellEnd"/>
      <w:r w:rsidRPr="00904085">
        <w:rPr>
          <w:sz w:val="18"/>
          <w:szCs w:val="18"/>
        </w:rPr>
        <w:t xml:space="preserve"> para </w:t>
      </w:r>
      <w:proofErr w:type="spellStart"/>
      <w:r w:rsidRPr="00904085">
        <w:rPr>
          <w:sz w:val="18"/>
          <w:szCs w:val="18"/>
        </w:rPr>
        <w:t>mejorar</w:t>
      </w:r>
      <w:proofErr w:type="spellEnd"/>
      <w:r w:rsidRPr="00904085">
        <w:rPr>
          <w:sz w:val="18"/>
          <w:szCs w:val="18"/>
        </w:rPr>
        <w:t xml:space="preserve"> el </w:t>
      </w:r>
      <w:proofErr w:type="spellStart"/>
      <w:r w:rsidRPr="00904085">
        <w:rPr>
          <w:sz w:val="18"/>
          <w:szCs w:val="18"/>
        </w:rPr>
        <w:t>programa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instrucción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904085">
        <w:rPr>
          <w:sz w:val="18"/>
          <w:szCs w:val="18"/>
        </w:rPr>
        <w:t xml:space="preserve">Padres </w:t>
      </w:r>
      <w:proofErr w:type="spellStart"/>
      <w:r w:rsidRPr="00904085">
        <w:rPr>
          <w:sz w:val="18"/>
          <w:szCs w:val="18"/>
        </w:rPr>
        <w:t>proporcionar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acceso</w:t>
      </w:r>
      <w:proofErr w:type="spellEnd"/>
      <w:r w:rsidRPr="00904085">
        <w:rPr>
          <w:sz w:val="18"/>
          <w:szCs w:val="18"/>
        </w:rPr>
        <w:t xml:space="preserve"> a material </w:t>
      </w:r>
      <w:proofErr w:type="spellStart"/>
      <w:r w:rsidRPr="00904085">
        <w:rPr>
          <w:sz w:val="18"/>
          <w:szCs w:val="18"/>
        </w:rPr>
        <w:t>escrito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en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su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idioma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nativo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Ofrecer</w:t>
      </w:r>
      <w:proofErr w:type="spellEnd"/>
      <w:r w:rsidRPr="00904085">
        <w:rPr>
          <w:sz w:val="18"/>
          <w:szCs w:val="18"/>
        </w:rPr>
        <w:t xml:space="preserve"> un </w:t>
      </w:r>
      <w:proofErr w:type="spellStart"/>
      <w:r w:rsidRPr="00904085">
        <w:rPr>
          <w:sz w:val="18"/>
          <w:szCs w:val="18"/>
        </w:rPr>
        <w:t>número</w:t>
      </w:r>
      <w:proofErr w:type="spellEnd"/>
      <w:r w:rsidRPr="00904085">
        <w:rPr>
          <w:sz w:val="18"/>
          <w:szCs w:val="18"/>
        </w:rPr>
        <w:t xml:space="preserve"> flexible de </w:t>
      </w:r>
      <w:proofErr w:type="spellStart"/>
      <w:r w:rsidRPr="00904085">
        <w:rPr>
          <w:sz w:val="18"/>
          <w:szCs w:val="18"/>
        </w:rPr>
        <w:t>reuniones</w:t>
      </w:r>
      <w:proofErr w:type="spellEnd"/>
      <w:r w:rsidRPr="00904085">
        <w:rPr>
          <w:sz w:val="18"/>
          <w:szCs w:val="18"/>
        </w:rPr>
        <w:t xml:space="preserve"> de padres </w:t>
      </w:r>
      <w:proofErr w:type="spellStart"/>
      <w:r w:rsidRPr="00904085">
        <w:rPr>
          <w:sz w:val="18"/>
          <w:szCs w:val="18"/>
        </w:rPr>
        <w:t>programadas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regularmente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durante</w:t>
      </w:r>
      <w:proofErr w:type="spellEnd"/>
      <w:r w:rsidRPr="00904085">
        <w:rPr>
          <w:sz w:val="18"/>
          <w:szCs w:val="18"/>
        </w:rPr>
        <w:t xml:space="preserve"> la </w:t>
      </w:r>
      <w:proofErr w:type="spellStart"/>
      <w:r w:rsidRPr="00904085">
        <w:rPr>
          <w:sz w:val="18"/>
          <w:szCs w:val="18"/>
        </w:rPr>
        <w:t>mañana</w:t>
      </w:r>
      <w:proofErr w:type="spellEnd"/>
      <w:r w:rsidRPr="00904085">
        <w:rPr>
          <w:sz w:val="18"/>
          <w:szCs w:val="18"/>
        </w:rPr>
        <w:t xml:space="preserve">, </w:t>
      </w:r>
      <w:proofErr w:type="spellStart"/>
      <w:r w:rsidRPr="00904085">
        <w:rPr>
          <w:sz w:val="18"/>
          <w:szCs w:val="18"/>
        </w:rPr>
        <w:t>tarde</w:t>
      </w:r>
      <w:proofErr w:type="spellEnd"/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noche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904085">
        <w:rPr>
          <w:sz w:val="18"/>
          <w:szCs w:val="18"/>
        </w:rPr>
        <w:t xml:space="preserve">La </w:t>
      </w:r>
      <w:proofErr w:type="spellStart"/>
      <w:r w:rsidRPr="00904085">
        <w:rPr>
          <w:sz w:val="18"/>
          <w:szCs w:val="18"/>
        </w:rPr>
        <w:t>prestación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asistencia</w:t>
      </w:r>
      <w:proofErr w:type="spellEnd"/>
      <w:r w:rsidRPr="00904085">
        <w:rPr>
          <w:sz w:val="18"/>
          <w:szCs w:val="18"/>
        </w:rPr>
        <w:t xml:space="preserve"> a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padres a </w:t>
      </w:r>
      <w:proofErr w:type="spellStart"/>
      <w:r w:rsidRPr="00904085">
        <w:rPr>
          <w:sz w:val="18"/>
          <w:szCs w:val="18"/>
        </w:rPr>
        <w:t>entender</w:t>
      </w:r>
      <w:proofErr w:type="spellEnd"/>
      <w:r w:rsidRPr="00904085">
        <w:rPr>
          <w:sz w:val="18"/>
          <w:szCs w:val="18"/>
        </w:rPr>
        <w:t xml:space="preserve"> el </w:t>
      </w:r>
      <w:proofErr w:type="spellStart"/>
      <w:r w:rsidRPr="00904085">
        <w:rPr>
          <w:sz w:val="18"/>
          <w:szCs w:val="18"/>
        </w:rPr>
        <w:t>estado</w:t>
      </w:r>
      <w:proofErr w:type="spellEnd"/>
      <w:r w:rsidRPr="00904085">
        <w:rPr>
          <w:sz w:val="18"/>
          <w:szCs w:val="18"/>
        </w:rPr>
        <w:t xml:space="preserve"> â ™ € s </w:t>
      </w:r>
      <w:proofErr w:type="spellStart"/>
      <w:r w:rsidRPr="00904085">
        <w:rPr>
          <w:sz w:val="18"/>
          <w:szCs w:val="18"/>
        </w:rPr>
        <w:t>normas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académicas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contenido</w:t>
      </w:r>
      <w:proofErr w:type="spellEnd"/>
      <w:r w:rsidRPr="00904085">
        <w:rPr>
          <w:sz w:val="18"/>
          <w:szCs w:val="18"/>
        </w:rPr>
        <w:t xml:space="preserve">, las </w:t>
      </w:r>
      <w:proofErr w:type="spellStart"/>
      <w:r w:rsidRPr="00904085">
        <w:rPr>
          <w:sz w:val="18"/>
          <w:szCs w:val="18"/>
        </w:rPr>
        <w:t>normas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desempeño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académico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estudiantes</w:t>
      </w:r>
      <w:proofErr w:type="spellEnd"/>
      <w:r w:rsidRPr="00904085">
        <w:rPr>
          <w:sz w:val="18"/>
          <w:szCs w:val="18"/>
        </w:rPr>
        <w:t xml:space="preserve">, y las </w:t>
      </w:r>
      <w:proofErr w:type="spellStart"/>
      <w:r w:rsidRPr="00904085">
        <w:rPr>
          <w:sz w:val="18"/>
          <w:szCs w:val="18"/>
        </w:rPr>
        <w:t>evaluaciones</w:t>
      </w:r>
      <w:proofErr w:type="spellEnd"/>
      <w:r w:rsidRPr="00904085">
        <w:rPr>
          <w:sz w:val="18"/>
          <w:szCs w:val="18"/>
        </w:rPr>
        <w:t xml:space="preserve"> del </w:t>
      </w:r>
      <w:proofErr w:type="spellStart"/>
      <w:r w:rsidRPr="00904085">
        <w:rPr>
          <w:sz w:val="18"/>
          <w:szCs w:val="18"/>
        </w:rPr>
        <w:t>estado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Proporcionar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capacitación</w:t>
      </w:r>
      <w:proofErr w:type="spellEnd"/>
      <w:r w:rsidRPr="00904085">
        <w:rPr>
          <w:sz w:val="18"/>
          <w:szCs w:val="18"/>
        </w:rPr>
        <w:t xml:space="preserve"> para </w:t>
      </w:r>
      <w:proofErr w:type="spellStart"/>
      <w:r w:rsidRPr="00904085">
        <w:rPr>
          <w:sz w:val="18"/>
          <w:szCs w:val="18"/>
        </w:rPr>
        <w:t>ayudar</w:t>
      </w:r>
      <w:proofErr w:type="spellEnd"/>
      <w:r w:rsidRPr="00904085">
        <w:rPr>
          <w:sz w:val="18"/>
          <w:szCs w:val="18"/>
        </w:rPr>
        <w:t xml:space="preserve"> a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padres a </w:t>
      </w:r>
      <w:proofErr w:type="spellStart"/>
      <w:r w:rsidRPr="00904085">
        <w:rPr>
          <w:sz w:val="18"/>
          <w:szCs w:val="18"/>
        </w:rPr>
        <w:t>trabajar</w:t>
      </w:r>
      <w:proofErr w:type="spellEnd"/>
      <w:r w:rsidRPr="00904085">
        <w:rPr>
          <w:sz w:val="18"/>
          <w:szCs w:val="18"/>
        </w:rPr>
        <w:t xml:space="preserve"> con </w:t>
      </w:r>
      <w:proofErr w:type="spellStart"/>
      <w:r w:rsidRPr="00904085">
        <w:rPr>
          <w:sz w:val="18"/>
          <w:szCs w:val="18"/>
        </w:rPr>
        <w:t>sus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hijos</w:t>
      </w:r>
      <w:proofErr w:type="spellEnd"/>
      <w:r w:rsidRPr="00904085">
        <w:rPr>
          <w:sz w:val="18"/>
          <w:szCs w:val="18"/>
        </w:rPr>
        <w:t xml:space="preserve"> para </w:t>
      </w:r>
      <w:proofErr w:type="spellStart"/>
      <w:r w:rsidRPr="00904085">
        <w:rPr>
          <w:sz w:val="18"/>
          <w:szCs w:val="18"/>
        </w:rPr>
        <w:t>mejorar</w:t>
      </w:r>
      <w:proofErr w:type="spellEnd"/>
      <w:r w:rsidRPr="00904085">
        <w:rPr>
          <w:sz w:val="18"/>
          <w:szCs w:val="18"/>
        </w:rPr>
        <w:t xml:space="preserve"> el </w:t>
      </w:r>
      <w:proofErr w:type="spellStart"/>
      <w:r w:rsidRPr="00904085">
        <w:rPr>
          <w:sz w:val="18"/>
          <w:szCs w:val="18"/>
        </w:rPr>
        <w:t>rendimiento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spacing w:before="100" w:beforeAutospacing="1" w:after="100" w:afterAutospacing="1"/>
        <w:jc w:val="center"/>
        <w:rPr>
          <w:rFonts w:ascii="Times" w:eastAsiaTheme="minorEastAsia" w:hAnsi="Times"/>
          <w:sz w:val="20"/>
          <w:szCs w:val="20"/>
        </w:rPr>
      </w:pPr>
      <w:proofErr w:type="spellStart"/>
      <w:r w:rsidRPr="00904085">
        <w:rPr>
          <w:rFonts w:ascii="Times" w:eastAsiaTheme="minorEastAsia" w:hAnsi="Times"/>
          <w:b/>
          <w:bCs/>
          <w:sz w:val="20"/>
          <w:szCs w:val="20"/>
        </w:rPr>
        <w:t>Título</w:t>
      </w:r>
      <w:proofErr w:type="spellEnd"/>
      <w:r w:rsidRPr="00904085">
        <w:rPr>
          <w:rFonts w:ascii="Times" w:eastAsiaTheme="minorEastAsia" w:hAnsi="Times"/>
          <w:b/>
          <w:bCs/>
          <w:sz w:val="20"/>
          <w:szCs w:val="20"/>
        </w:rPr>
        <w:t xml:space="preserve"> 1 / ESEA </w:t>
      </w:r>
      <w:proofErr w:type="spellStart"/>
      <w:r w:rsidRPr="00904085">
        <w:rPr>
          <w:rFonts w:ascii="Times" w:eastAsiaTheme="minorEastAsia" w:hAnsi="Times"/>
          <w:b/>
          <w:bCs/>
          <w:sz w:val="20"/>
          <w:szCs w:val="20"/>
        </w:rPr>
        <w:t>Participación</w:t>
      </w:r>
      <w:proofErr w:type="spellEnd"/>
      <w:r w:rsidRPr="00904085">
        <w:rPr>
          <w:rFonts w:ascii="Times" w:eastAsiaTheme="minorEastAsia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spacing w:before="100" w:beforeAutospacing="1" w:after="100" w:afterAutospacing="1"/>
        <w:rPr>
          <w:rFonts w:ascii="Times" w:eastAsiaTheme="minorEastAsia" w:hAnsi="Times"/>
          <w:sz w:val="20"/>
          <w:szCs w:val="20"/>
        </w:rPr>
      </w:pPr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Los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administradores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,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profesores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y padres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desarrollarán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conjuntamente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,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repasar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y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revisar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el </w:t>
      </w:r>
      <w:r>
        <w:rPr>
          <w:rFonts w:ascii="Times" w:eastAsiaTheme="minorEastAsia" w:hAnsi="Times"/>
          <w:b/>
          <w:bCs/>
          <w:sz w:val="18"/>
          <w:szCs w:val="18"/>
        </w:rPr>
        <w:t xml:space="preserve">Plan de </w:t>
      </w:r>
      <w:proofErr w:type="spellStart"/>
      <w:r>
        <w:rPr>
          <w:rFonts w:ascii="Times" w:eastAsiaTheme="minorEastAsia" w:hAnsi="Times"/>
          <w:b/>
          <w:bCs/>
          <w:sz w:val="18"/>
          <w:szCs w:val="18"/>
        </w:rPr>
        <w:t>Mejoramiento</w:t>
      </w:r>
      <w:proofErr w:type="spellEnd"/>
      <w:r>
        <w:rPr>
          <w:rFonts w:ascii="Times" w:eastAsiaTheme="minorEastAsia" w:hAnsi="Times"/>
          <w:b/>
          <w:bCs/>
          <w:sz w:val="18"/>
          <w:szCs w:val="18"/>
        </w:rPr>
        <w:t xml:space="preserve"> Escolar Brewster</w:t>
      </w:r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y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aplicar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Título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1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requisitos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de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acuerdo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con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los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lineamientos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establecidos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por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la ley y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Política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de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Escuelas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del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Condado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de Shelby.</w:t>
      </w:r>
      <w:r w:rsidRPr="00904085">
        <w:rPr>
          <w:rFonts w:ascii="Times" w:eastAsiaTheme="minorEastAsia" w:hAnsi="Times"/>
          <w:sz w:val="20"/>
          <w:szCs w:val="20"/>
        </w:rPr>
        <w:t xml:space="preserve"> </w:t>
      </w:r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Para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construir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la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capacidad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de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participación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d</w:t>
      </w:r>
      <w:r>
        <w:rPr>
          <w:rFonts w:ascii="Times" w:eastAsiaTheme="minorEastAsia" w:hAnsi="Times"/>
          <w:b/>
          <w:bCs/>
          <w:sz w:val="18"/>
          <w:szCs w:val="18"/>
        </w:rPr>
        <w:t xml:space="preserve">e </w:t>
      </w:r>
      <w:proofErr w:type="spellStart"/>
      <w:r>
        <w:rPr>
          <w:rFonts w:ascii="Times" w:eastAsiaTheme="minorEastAsia" w:hAnsi="Times"/>
          <w:b/>
          <w:bCs/>
          <w:sz w:val="18"/>
          <w:szCs w:val="18"/>
        </w:rPr>
        <w:t>los</w:t>
      </w:r>
      <w:proofErr w:type="spellEnd"/>
      <w:r>
        <w:rPr>
          <w:rFonts w:ascii="Times" w:eastAsiaTheme="minorEastAsia" w:hAnsi="Times"/>
          <w:b/>
          <w:bCs/>
          <w:sz w:val="18"/>
          <w:szCs w:val="18"/>
        </w:rPr>
        <w:t xml:space="preserve"> padres y la </w:t>
      </w:r>
      <w:proofErr w:type="spellStart"/>
      <w:r>
        <w:rPr>
          <w:rFonts w:ascii="Times" w:eastAsiaTheme="minorEastAsia" w:hAnsi="Times"/>
          <w:b/>
          <w:bCs/>
          <w:sz w:val="18"/>
          <w:szCs w:val="18"/>
        </w:rPr>
        <w:t>comunidad</w:t>
      </w:r>
      <w:proofErr w:type="spellEnd"/>
      <w:r>
        <w:rPr>
          <w:rFonts w:ascii="Times" w:eastAsiaTheme="minorEastAsia" w:hAnsi="Times"/>
          <w:b/>
          <w:bCs/>
          <w:sz w:val="18"/>
          <w:szCs w:val="18"/>
        </w:rPr>
        <w:t>, Brewster</w:t>
      </w:r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hará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lo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siguiente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>:</w:t>
      </w:r>
      <w:r w:rsidRPr="00904085">
        <w:rPr>
          <w:rFonts w:ascii="Times" w:eastAsiaTheme="minorEastAsia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b/>
          <w:bCs/>
          <w:sz w:val="18"/>
          <w:szCs w:val="18"/>
        </w:rPr>
        <w:t>Yo</w:t>
      </w:r>
      <w:proofErr w:type="spellEnd"/>
      <w:r w:rsidRPr="00904085">
        <w:rPr>
          <w:rFonts w:ascii="Times" w:hAnsi="Times"/>
          <w:sz w:val="20"/>
          <w:szCs w:val="20"/>
        </w:rPr>
        <w:t xml:space="preserve"> </w:t>
      </w:r>
      <w:proofErr w:type="spellStart"/>
      <w:r w:rsidRPr="00904085">
        <w:rPr>
          <w:sz w:val="18"/>
          <w:szCs w:val="18"/>
        </w:rPr>
        <w:t>Nform</w:t>
      </w:r>
      <w:proofErr w:type="spellEnd"/>
      <w:r w:rsidRPr="00904085">
        <w:rPr>
          <w:sz w:val="18"/>
          <w:szCs w:val="18"/>
        </w:rPr>
        <w:t xml:space="preserve"> padres de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requisitos</w:t>
      </w:r>
      <w:proofErr w:type="spellEnd"/>
      <w:r w:rsidRPr="00904085">
        <w:rPr>
          <w:sz w:val="18"/>
          <w:szCs w:val="18"/>
        </w:rPr>
        <w:t xml:space="preserve"> del </w:t>
      </w:r>
      <w:proofErr w:type="spellStart"/>
      <w:r w:rsidRPr="00904085">
        <w:rPr>
          <w:sz w:val="18"/>
          <w:szCs w:val="18"/>
        </w:rPr>
        <w:t>Título</w:t>
      </w:r>
      <w:proofErr w:type="spellEnd"/>
      <w:r w:rsidRPr="00904085">
        <w:rPr>
          <w:sz w:val="18"/>
          <w:szCs w:val="18"/>
        </w:rPr>
        <w:t xml:space="preserve"> 1 y </w:t>
      </w:r>
      <w:proofErr w:type="spellStart"/>
      <w:r w:rsidRPr="00904085">
        <w:rPr>
          <w:sz w:val="18"/>
          <w:szCs w:val="18"/>
        </w:rPr>
        <w:t>nuestra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escuela</w:t>
      </w:r>
      <w:proofErr w:type="spellEnd"/>
      <w:r w:rsidRPr="00904085">
        <w:rPr>
          <w:sz w:val="18"/>
          <w:szCs w:val="18"/>
        </w:rPr>
        <w:t xml:space="preserve"> â ™ € s </w:t>
      </w:r>
      <w:proofErr w:type="spellStart"/>
      <w:r w:rsidRPr="00904085">
        <w:rPr>
          <w:sz w:val="18"/>
          <w:szCs w:val="18"/>
        </w:rPr>
        <w:t>participación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en</w:t>
      </w:r>
      <w:proofErr w:type="spellEnd"/>
      <w:r w:rsidRPr="00904085">
        <w:rPr>
          <w:sz w:val="18"/>
          <w:szCs w:val="18"/>
        </w:rPr>
        <w:t xml:space="preserve"> la </w:t>
      </w:r>
      <w:proofErr w:type="spellStart"/>
      <w:r w:rsidRPr="00904085">
        <w:rPr>
          <w:sz w:val="18"/>
          <w:szCs w:val="18"/>
        </w:rPr>
        <w:t>reunión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anual</w:t>
      </w:r>
      <w:proofErr w:type="spellEnd"/>
      <w:r w:rsidRPr="00904085">
        <w:rPr>
          <w:sz w:val="18"/>
          <w:szCs w:val="18"/>
        </w:rPr>
        <w:t xml:space="preserve"> del </w:t>
      </w:r>
      <w:proofErr w:type="spellStart"/>
      <w:r w:rsidRPr="00904085">
        <w:rPr>
          <w:sz w:val="18"/>
          <w:szCs w:val="18"/>
        </w:rPr>
        <w:t>Título</w:t>
      </w:r>
      <w:proofErr w:type="spellEnd"/>
      <w:r w:rsidRPr="00904085">
        <w:rPr>
          <w:sz w:val="18"/>
          <w:szCs w:val="18"/>
        </w:rPr>
        <w:t xml:space="preserve"> 1.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Invitar</w:t>
      </w:r>
      <w:proofErr w:type="spellEnd"/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alentar</w:t>
      </w:r>
      <w:proofErr w:type="spellEnd"/>
      <w:r w:rsidRPr="00904085">
        <w:rPr>
          <w:sz w:val="18"/>
          <w:szCs w:val="18"/>
        </w:rPr>
        <w:t xml:space="preserve"> a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comentarios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padres y responder a los padres â € ™ </w:t>
      </w:r>
      <w:proofErr w:type="spellStart"/>
      <w:r w:rsidRPr="00904085">
        <w:rPr>
          <w:sz w:val="18"/>
          <w:szCs w:val="18"/>
        </w:rPr>
        <w:t>preguntas</w:t>
      </w:r>
      <w:proofErr w:type="spellEnd"/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preocupaciones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una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manera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oportuna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Proporcionar</w:t>
      </w:r>
      <w:proofErr w:type="spellEnd"/>
      <w:r w:rsidRPr="00904085">
        <w:rPr>
          <w:sz w:val="18"/>
          <w:szCs w:val="18"/>
        </w:rPr>
        <w:t xml:space="preserve"> las </w:t>
      </w:r>
      <w:proofErr w:type="spellStart"/>
      <w:r w:rsidRPr="00904085">
        <w:rPr>
          <w:sz w:val="18"/>
          <w:szCs w:val="18"/>
        </w:rPr>
        <w:t>comunicaciones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en</w:t>
      </w:r>
      <w:proofErr w:type="spellEnd"/>
      <w:r w:rsidRPr="00904085">
        <w:rPr>
          <w:sz w:val="18"/>
          <w:szCs w:val="18"/>
        </w:rPr>
        <w:t xml:space="preserve"> un </w:t>
      </w:r>
      <w:proofErr w:type="spellStart"/>
      <w:r w:rsidRPr="00904085">
        <w:rPr>
          <w:sz w:val="18"/>
          <w:szCs w:val="18"/>
        </w:rPr>
        <w:t>formato</w:t>
      </w:r>
      <w:proofErr w:type="spellEnd"/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lenguaje</w:t>
      </w:r>
      <w:proofErr w:type="spellEnd"/>
      <w:r w:rsidRPr="00904085">
        <w:rPr>
          <w:sz w:val="18"/>
          <w:szCs w:val="18"/>
        </w:rPr>
        <w:t xml:space="preserve"> que </w:t>
      </w:r>
      <w:proofErr w:type="spellStart"/>
      <w:r w:rsidRPr="00904085">
        <w:rPr>
          <w:sz w:val="18"/>
          <w:szCs w:val="18"/>
        </w:rPr>
        <w:t>sea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fácilmente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comprensible</w:t>
      </w:r>
      <w:proofErr w:type="spellEnd"/>
      <w:r w:rsidRPr="00904085">
        <w:rPr>
          <w:sz w:val="18"/>
          <w:szCs w:val="18"/>
        </w:rPr>
        <w:t xml:space="preserve"> para </w:t>
      </w:r>
      <w:proofErr w:type="spellStart"/>
      <w:r w:rsidRPr="00904085">
        <w:rPr>
          <w:sz w:val="18"/>
          <w:szCs w:val="18"/>
        </w:rPr>
        <w:t>todos</w:t>
      </w:r>
      <w:proofErr w:type="spellEnd"/>
      <w:r w:rsidRPr="00904085">
        <w:rPr>
          <w:sz w:val="18"/>
          <w:szCs w:val="18"/>
        </w:rPr>
        <w:t xml:space="preserve"> los padres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Invitar</w:t>
      </w:r>
      <w:proofErr w:type="spellEnd"/>
      <w:r w:rsidRPr="00904085">
        <w:rPr>
          <w:sz w:val="18"/>
          <w:szCs w:val="18"/>
        </w:rPr>
        <w:t xml:space="preserve"> a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padres a </w:t>
      </w:r>
      <w:proofErr w:type="spellStart"/>
      <w:r w:rsidRPr="00904085">
        <w:rPr>
          <w:sz w:val="18"/>
          <w:szCs w:val="18"/>
        </w:rPr>
        <w:t>observar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programas</w:t>
      </w:r>
      <w:proofErr w:type="spellEnd"/>
      <w:r w:rsidRPr="00904085">
        <w:rPr>
          <w:sz w:val="18"/>
          <w:szCs w:val="18"/>
        </w:rPr>
        <w:t xml:space="preserve"> de la </w:t>
      </w:r>
      <w:proofErr w:type="spellStart"/>
      <w:r w:rsidRPr="00904085">
        <w:rPr>
          <w:sz w:val="18"/>
          <w:szCs w:val="18"/>
        </w:rPr>
        <w:t>Escuela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Primaria</w:t>
      </w:r>
      <w:proofErr w:type="spellEnd"/>
      <w:r w:rsidRPr="00904085">
        <w:rPr>
          <w:sz w:val="18"/>
          <w:szCs w:val="18"/>
        </w:rPr>
        <w:t xml:space="preserve"> Germantown y </w:t>
      </w:r>
      <w:proofErr w:type="spellStart"/>
      <w:r w:rsidRPr="00904085">
        <w:rPr>
          <w:sz w:val="18"/>
          <w:szCs w:val="18"/>
        </w:rPr>
        <w:t>visitar</w:t>
      </w:r>
      <w:proofErr w:type="spellEnd"/>
      <w:r w:rsidRPr="00904085">
        <w:rPr>
          <w:sz w:val="18"/>
          <w:szCs w:val="18"/>
        </w:rPr>
        <w:t xml:space="preserve"> las </w:t>
      </w:r>
      <w:proofErr w:type="spellStart"/>
      <w:r w:rsidRPr="00904085">
        <w:rPr>
          <w:sz w:val="18"/>
          <w:szCs w:val="18"/>
        </w:rPr>
        <w:t>aulas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Comunicarse</w:t>
      </w:r>
      <w:proofErr w:type="spellEnd"/>
      <w:r w:rsidRPr="00904085">
        <w:rPr>
          <w:sz w:val="18"/>
          <w:szCs w:val="18"/>
        </w:rPr>
        <w:t xml:space="preserve"> con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padres de forma regular a </w:t>
      </w:r>
      <w:proofErr w:type="spellStart"/>
      <w:r w:rsidRPr="00904085">
        <w:rPr>
          <w:sz w:val="18"/>
          <w:szCs w:val="18"/>
        </w:rPr>
        <w:t>través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boletines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mensuales</w:t>
      </w:r>
      <w:proofErr w:type="spellEnd"/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semanales</w:t>
      </w:r>
      <w:proofErr w:type="spellEnd"/>
      <w:r w:rsidRPr="00904085">
        <w:rPr>
          <w:sz w:val="18"/>
          <w:szCs w:val="18"/>
        </w:rPr>
        <w:t xml:space="preserve">, </w:t>
      </w:r>
      <w:proofErr w:type="spellStart"/>
      <w:r w:rsidRPr="00904085">
        <w:rPr>
          <w:sz w:val="18"/>
          <w:szCs w:val="18"/>
        </w:rPr>
        <w:t>carpetas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semanales</w:t>
      </w:r>
      <w:proofErr w:type="spellEnd"/>
      <w:r w:rsidRPr="00904085">
        <w:rPr>
          <w:sz w:val="18"/>
          <w:szCs w:val="18"/>
        </w:rPr>
        <w:t xml:space="preserve">,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informes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progreso</w:t>
      </w:r>
      <w:proofErr w:type="spellEnd"/>
      <w:r w:rsidRPr="00904085">
        <w:rPr>
          <w:sz w:val="18"/>
          <w:szCs w:val="18"/>
        </w:rPr>
        <w:t xml:space="preserve"> del </w:t>
      </w:r>
      <w:proofErr w:type="spellStart"/>
      <w:r w:rsidRPr="00904085">
        <w:rPr>
          <w:sz w:val="18"/>
          <w:szCs w:val="18"/>
        </w:rPr>
        <w:t>estudiante</w:t>
      </w:r>
      <w:proofErr w:type="spellEnd"/>
      <w:r w:rsidRPr="00904085">
        <w:rPr>
          <w:sz w:val="18"/>
          <w:szCs w:val="18"/>
        </w:rPr>
        <w:t xml:space="preserve">, y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informes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sobre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deficiencias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b/>
          <w:bCs/>
          <w:sz w:val="18"/>
          <w:szCs w:val="18"/>
        </w:rPr>
        <w:t>Proporcionar</w:t>
      </w:r>
      <w:proofErr w:type="spellEnd"/>
      <w:r w:rsidRPr="00904085">
        <w:rPr>
          <w:b/>
          <w:bCs/>
          <w:sz w:val="18"/>
          <w:szCs w:val="18"/>
        </w:rPr>
        <w:t xml:space="preserve"> las </w:t>
      </w:r>
      <w:proofErr w:type="spellStart"/>
      <w:r w:rsidRPr="00904085">
        <w:rPr>
          <w:b/>
          <w:bCs/>
          <w:sz w:val="18"/>
          <w:szCs w:val="18"/>
        </w:rPr>
        <w:t>conferencias</w:t>
      </w:r>
      <w:proofErr w:type="spellEnd"/>
      <w:r w:rsidRPr="00904085">
        <w:rPr>
          <w:b/>
          <w:bCs/>
          <w:sz w:val="18"/>
          <w:szCs w:val="18"/>
        </w:rPr>
        <w:t xml:space="preserve"> de padres </w:t>
      </w:r>
      <w:proofErr w:type="spellStart"/>
      <w:r w:rsidRPr="00904085">
        <w:rPr>
          <w:b/>
          <w:bCs/>
          <w:sz w:val="18"/>
          <w:szCs w:val="18"/>
        </w:rPr>
        <w:t>programadas</w:t>
      </w:r>
      <w:proofErr w:type="spellEnd"/>
      <w:r w:rsidRPr="00904085">
        <w:rPr>
          <w:rFonts w:ascii="Times" w:hAnsi="Times"/>
          <w:sz w:val="20"/>
          <w:szCs w:val="20"/>
        </w:rPr>
        <w:t xml:space="preserve"> </w:t>
      </w:r>
      <w:r w:rsidRPr="00904085">
        <w:rPr>
          <w:sz w:val="18"/>
          <w:szCs w:val="18"/>
        </w:rPr>
        <w:t xml:space="preserve">y </w:t>
      </w:r>
      <w:proofErr w:type="spellStart"/>
      <w:r w:rsidRPr="00904085">
        <w:rPr>
          <w:sz w:val="18"/>
          <w:szCs w:val="18"/>
        </w:rPr>
        <w:t>conferencias</w:t>
      </w:r>
      <w:proofErr w:type="spellEnd"/>
      <w:r w:rsidRPr="00904085">
        <w:rPr>
          <w:sz w:val="18"/>
          <w:szCs w:val="18"/>
        </w:rPr>
        <w:t xml:space="preserve"> con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padres </w:t>
      </w:r>
      <w:proofErr w:type="spellStart"/>
      <w:r w:rsidRPr="00904085">
        <w:rPr>
          <w:sz w:val="18"/>
          <w:szCs w:val="18"/>
        </w:rPr>
        <w:t>solicitados</w:t>
      </w:r>
      <w:proofErr w:type="spellEnd"/>
      <w:r w:rsidRPr="00904085">
        <w:rPr>
          <w:sz w:val="18"/>
          <w:szCs w:val="18"/>
        </w:rPr>
        <w:t xml:space="preserve"> para </w:t>
      </w:r>
      <w:proofErr w:type="spellStart"/>
      <w:r w:rsidRPr="00904085">
        <w:rPr>
          <w:sz w:val="18"/>
          <w:szCs w:val="18"/>
        </w:rPr>
        <w:t>discutir</w:t>
      </w:r>
      <w:proofErr w:type="spellEnd"/>
      <w:r w:rsidRPr="00904085">
        <w:rPr>
          <w:sz w:val="18"/>
          <w:szCs w:val="18"/>
        </w:rPr>
        <w:t xml:space="preserve"> el </w:t>
      </w:r>
      <w:proofErr w:type="spellStart"/>
      <w:r w:rsidRPr="00904085">
        <w:rPr>
          <w:sz w:val="18"/>
          <w:szCs w:val="18"/>
        </w:rPr>
        <w:t>progreso</w:t>
      </w:r>
      <w:proofErr w:type="spellEnd"/>
      <w:r w:rsidRPr="00904085">
        <w:rPr>
          <w:sz w:val="18"/>
          <w:szCs w:val="18"/>
        </w:rPr>
        <w:t xml:space="preserve"> del </w:t>
      </w:r>
      <w:proofErr w:type="spellStart"/>
      <w:r w:rsidRPr="00904085">
        <w:rPr>
          <w:sz w:val="18"/>
          <w:szCs w:val="18"/>
        </w:rPr>
        <w:t>estudiante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Proveer</w:t>
      </w:r>
      <w:proofErr w:type="spellEnd"/>
      <w:r w:rsidRPr="00904085">
        <w:rPr>
          <w:sz w:val="18"/>
          <w:szCs w:val="18"/>
        </w:rPr>
        <w:t xml:space="preserve"> a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padres </w:t>
      </w:r>
      <w:proofErr w:type="spellStart"/>
      <w:r w:rsidRPr="00904085">
        <w:rPr>
          <w:sz w:val="18"/>
          <w:szCs w:val="18"/>
        </w:rPr>
        <w:t>ya</w:t>
      </w:r>
      <w:proofErr w:type="spellEnd"/>
      <w:r w:rsidRPr="00904085">
        <w:rPr>
          <w:sz w:val="18"/>
          <w:szCs w:val="18"/>
        </w:rPr>
        <w:t xml:space="preserve"> la </w:t>
      </w:r>
      <w:proofErr w:type="spellStart"/>
      <w:r w:rsidRPr="00904085">
        <w:rPr>
          <w:sz w:val="18"/>
          <w:szCs w:val="18"/>
        </w:rPr>
        <w:t>comunidad</w:t>
      </w:r>
      <w:proofErr w:type="spellEnd"/>
      <w:r w:rsidRPr="00904085">
        <w:rPr>
          <w:sz w:val="18"/>
          <w:szCs w:val="18"/>
        </w:rPr>
        <w:t xml:space="preserve"> con </w:t>
      </w:r>
      <w:proofErr w:type="spellStart"/>
      <w:r w:rsidRPr="00904085">
        <w:rPr>
          <w:sz w:val="18"/>
          <w:szCs w:val="18"/>
        </w:rPr>
        <w:t>resultados</w:t>
      </w:r>
      <w:proofErr w:type="spellEnd"/>
      <w:r w:rsidRPr="00904085">
        <w:rPr>
          <w:sz w:val="18"/>
          <w:szCs w:val="18"/>
        </w:rPr>
        <w:t xml:space="preserve"> de la </w:t>
      </w:r>
      <w:proofErr w:type="spellStart"/>
      <w:r w:rsidRPr="00904085">
        <w:rPr>
          <w:sz w:val="18"/>
          <w:szCs w:val="18"/>
        </w:rPr>
        <w:t>evaluación</w:t>
      </w:r>
      <w:proofErr w:type="spellEnd"/>
      <w:r w:rsidRPr="00904085">
        <w:rPr>
          <w:sz w:val="18"/>
          <w:szCs w:val="18"/>
        </w:rPr>
        <w:t xml:space="preserve"> y el </w:t>
      </w:r>
      <w:proofErr w:type="spellStart"/>
      <w:r w:rsidRPr="00904085">
        <w:rPr>
          <w:sz w:val="18"/>
          <w:szCs w:val="18"/>
        </w:rPr>
        <w:t>distrito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en</w:t>
      </w:r>
      <w:proofErr w:type="spellEnd"/>
      <w:r w:rsidRPr="00904085">
        <w:rPr>
          <w:sz w:val="18"/>
          <w:szCs w:val="18"/>
        </w:rPr>
        <w:t xml:space="preserve"> general y el </w:t>
      </w:r>
      <w:proofErr w:type="spellStart"/>
      <w:r w:rsidRPr="00904085">
        <w:rPr>
          <w:sz w:val="18"/>
          <w:szCs w:val="18"/>
        </w:rPr>
        <w:t>rendimiento</w:t>
      </w:r>
      <w:proofErr w:type="spellEnd"/>
      <w:r w:rsidRPr="00904085">
        <w:rPr>
          <w:sz w:val="18"/>
          <w:szCs w:val="18"/>
        </w:rPr>
        <w:t xml:space="preserve"> del </w:t>
      </w:r>
      <w:proofErr w:type="spellStart"/>
      <w:r w:rsidRPr="00904085">
        <w:rPr>
          <w:sz w:val="18"/>
          <w:szCs w:val="18"/>
        </w:rPr>
        <w:t>edificio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Proveer</w:t>
      </w:r>
      <w:proofErr w:type="spellEnd"/>
      <w:r w:rsidRPr="00904085">
        <w:rPr>
          <w:sz w:val="18"/>
          <w:szCs w:val="18"/>
        </w:rPr>
        <w:t xml:space="preserve"> a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</w:t>
      </w:r>
      <w:proofErr w:type="gramStart"/>
      <w:r w:rsidRPr="00904085">
        <w:rPr>
          <w:sz w:val="18"/>
          <w:szCs w:val="18"/>
        </w:rPr>
        <w:t>padres</w:t>
      </w:r>
      <w:proofErr w:type="gramEnd"/>
      <w:r w:rsidRPr="00904085">
        <w:rPr>
          <w:sz w:val="18"/>
          <w:szCs w:val="18"/>
        </w:rPr>
        <w:t xml:space="preserve"> y la </w:t>
      </w:r>
      <w:proofErr w:type="spellStart"/>
      <w:r w:rsidRPr="00904085">
        <w:rPr>
          <w:sz w:val="18"/>
          <w:szCs w:val="18"/>
        </w:rPr>
        <w:t>comunidad</w:t>
      </w:r>
      <w:proofErr w:type="spellEnd"/>
      <w:r w:rsidRPr="00904085">
        <w:rPr>
          <w:sz w:val="18"/>
          <w:szCs w:val="18"/>
        </w:rPr>
        <w:t xml:space="preserve"> a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interesados</w:t>
      </w:r>
      <w:proofErr w:type="spellEnd"/>
      <w:r w:rsidRPr="00904085">
        <w:rPr>
          <w:sz w:val="18"/>
          <w:szCs w:val="18"/>
        </w:rPr>
        <w:t xml:space="preserve"> ​​</w:t>
      </w:r>
      <w:proofErr w:type="spellStart"/>
      <w:r w:rsidRPr="00904085">
        <w:rPr>
          <w:sz w:val="18"/>
          <w:szCs w:val="18"/>
        </w:rPr>
        <w:t>una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copia</w:t>
      </w:r>
      <w:proofErr w:type="spellEnd"/>
      <w:r w:rsidRPr="00904085">
        <w:rPr>
          <w:sz w:val="18"/>
          <w:szCs w:val="18"/>
        </w:rPr>
        <w:t xml:space="preserve"> del Plan de </w:t>
      </w:r>
      <w:proofErr w:type="spellStart"/>
      <w:r w:rsidRPr="00904085">
        <w:rPr>
          <w:sz w:val="18"/>
          <w:szCs w:val="18"/>
        </w:rPr>
        <w:t>Participación</w:t>
      </w:r>
      <w:proofErr w:type="spellEnd"/>
      <w:r w:rsidRPr="00904085">
        <w:rPr>
          <w:sz w:val="18"/>
          <w:szCs w:val="18"/>
        </w:rPr>
        <w:t xml:space="preserve"> de la </w:t>
      </w:r>
      <w:proofErr w:type="spellStart"/>
      <w:r w:rsidRPr="00904085">
        <w:rPr>
          <w:sz w:val="18"/>
          <w:szCs w:val="18"/>
        </w:rPr>
        <w:t>Familia</w:t>
      </w:r>
      <w:proofErr w:type="spellEnd"/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una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copia</w:t>
      </w:r>
      <w:proofErr w:type="spellEnd"/>
      <w:r w:rsidRPr="00904085">
        <w:rPr>
          <w:sz w:val="18"/>
          <w:szCs w:val="18"/>
        </w:rPr>
        <w:t xml:space="preserve"> de la </w:t>
      </w:r>
      <w:proofErr w:type="spellStart"/>
      <w:r w:rsidRPr="00904085">
        <w:rPr>
          <w:sz w:val="18"/>
          <w:szCs w:val="18"/>
        </w:rPr>
        <w:t>familia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política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compromiso</w:t>
      </w:r>
      <w:proofErr w:type="spellEnd"/>
      <w:r w:rsidRPr="00904085">
        <w:rPr>
          <w:sz w:val="18"/>
          <w:szCs w:val="18"/>
        </w:rPr>
        <w:t xml:space="preserve"> SCS.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Proporcionar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reuniones</w:t>
      </w:r>
      <w:proofErr w:type="spellEnd"/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actividades</w:t>
      </w:r>
      <w:proofErr w:type="spellEnd"/>
      <w:r w:rsidRPr="00904085">
        <w:rPr>
          <w:sz w:val="18"/>
          <w:szCs w:val="18"/>
        </w:rPr>
        <w:t xml:space="preserve"> para </w:t>
      </w:r>
      <w:proofErr w:type="spellStart"/>
      <w:r w:rsidRPr="00904085">
        <w:rPr>
          <w:sz w:val="18"/>
          <w:szCs w:val="18"/>
        </w:rPr>
        <w:t>ayudar</w:t>
      </w:r>
      <w:proofErr w:type="spellEnd"/>
      <w:r w:rsidRPr="00904085">
        <w:rPr>
          <w:sz w:val="18"/>
          <w:szCs w:val="18"/>
        </w:rPr>
        <w:t xml:space="preserve"> a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padres a </w:t>
      </w:r>
      <w:proofErr w:type="spellStart"/>
      <w:r w:rsidRPr="00904085">
        <w:rPr>
          <w:sz w:val="18"/>
          <w:szCs w:val="18"/>
        </w:rPr>
        <w:t>entender</w:t>
      </w:r>
      <w:proofErr w:type="spellEnd"/>
      <w:r w:rsidRPr="00904085">
        <w:rPr>
          <w:sz w:val="18"/>
          <w:szCs w:val="18"/>
        </w:rPr>
        <w:t xml:space="preserve"> el plan de </w:t>
      </w:r>
      <w:proofErr w:type="spellStart"/>
      <w:r w:rsidRPr="00904085">
        <w:rPr>
          <w:sz w:val="18"/>
          <w:szCs w:val="18"/>
        </w:rPr>
        <w:t>estudios</w:t>
      </w:r>
      <w:proofErr w:type="spellEnd"/>
      <w:r w:rsidRPr="00904085">
        <w:rPr>
          <w:sz w:val="18"/>
          <w:szCs w:val="18"/>
        </w:rPr>
        <w:t xml:space="preserve">, </w:t>
      </w:r>
      <w:proofErr w:type="spellStart"/>
      <w:r w:rsidRPr="00904085">
        <w:rPr>
          <w:sz w:val="18"/>
          <w:szCs w:val="18"/>
        </w:rPr>
        <w:t>evaluaciones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académicas</w:t>
      </w:r>
      <w:proofErr w:type="spellEnd"/>
      <w:r w:rsidRPr="00904085">
        <w:rPr>
          <w:sz w:val="18"/>
          <w:szCs w:val="18"/>
        </w:rPr>
        <w:t xml:space="preserve">, y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niveles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competencia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académica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Proveer</w:t>
      </w:r>
      <w:proofErr w:type="spellEnd"/>
      <w:r w:rsidRPr="00904085">
        <w:rPr>
          <w:sz w:val="18"/>
          <w:szCs w:val="18"/>
        </w:rPr>
        <w:t xml:space="preserve"> a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padres y la </w:t>
      </w:r>
      <w:proofErr w:type="spellStart"/>
      <w:r w:rsidRPr="00904085">
        <w:rPr>
          <w:sz w:val="18"/>
          <w:szCs w:val="18"/>
        </w:rPr>
        <w:t>comunidad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interesados</w:t>
      </w:r>
      <w:proofErr w:type="spellEnd"/>
      <w:r w:rsidRPr="00904085">
        <w:rPr>
          <w:sz w:val="18"/>
          <w:szCs w:val="18"/>
        </w:rPr>
        <w:t xml:space="preserve"> ​​</w:t>
      </w:r>
      <w:proofErr w:type="spellStart"/>
      <w:r w:rsidRPr="00904085">
        <w:rPr>
          <w:sz w:val="18"/>
          <w:szCs w:val="18"/>
        </w:rPr>
        <w:t>accesibilidad</w:t>
      </w:r>
      <w:proofErr w:type="spellEnd"/>
      <w:r w:rsidRPr="00904085">
        <w:rPr>
          <w:sz w:val="18"/>
          <w:szCs w:val="18"/>
        </w:rPr>
        <w:t xml:space="preserve"> de las </w:t>
      </w:r>
      <w:proofErr w:type="spellStart"/>
      <w:r w:rsidRPr="00904085">
        <w:rPr>
          <w:sz w:val="18"/>
          <w:szCs w:val="18"/>
        </w:rPr>
        <w:t>políticas</w:t>
      </w:r>
      <w:proofErr w:type="spellEnd"/>
      <w:r w:rsidRPr="00904085">
        <w:rPr>
          <w:sz w:val="18"/>
          <w:szCs w:val="18"/>
        </w:rPr>
        <w:t xml:space="preserve"> y planes de </w:t>
      </w:r>
      <w:proofErr w:type="spellStart"/>
      <w:r w:rsidRPr="00904085">
        <w:rPr>
          <w:sz w:val="18"/>
          <w:szCs w:val="18"/>
        </w:rPr>
        <w:t>estudio</w:t>
      </w:r>
      <w:proofErr w:type="spellEnd"/>
      <w:r w:rsidRPr="00904085">
        <w:rPr>
          <w:sz w:val="18"/>
          <w:szCs w:val="18"/>
        </w:rPr>
        <w:t xml:space="preserve"> de la LEA.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Proporcionar</w:t>
      </w:r>
      <w:proofErr w:type="spellEnd"/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tablones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anuncios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acontecimientos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actuales</w:t>
      </w:r>
      <w:proofErr w:type="spellEnd"/>
      <w:r w:rsidRPr="00904085">
        <w:rPr>
          <w:sz w:val="18"/>
          <w:szCs w:val="18"/>
        </w:rPr>
        <w:t xml:space="preserve"> y la </w:t>
      </w:r>
      <w:proofErr w:type="spellStart"/>
      <w:r w:rsidRPr="00904085">
        <w:rPr>
          <w:sz w:val="18"/>
          <w:szCs w:val="18"/>
        </w:rPr>
        <w:t>información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actualizada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página</w:t>
      </w:r>
      <w:proofErr w:type="spellEnd"/>
      <w:r w:rsidRPr="00904085">
        <w:rPr>
          <w:sz w:val="18"/>
          <w:szCs w:val="18"/>
        </w:rPr>
        <w:t xml:space="preserve"> web para </w:t>
      </w:r>
      <w:proofErr w:type="spellStart"/>
      <w:r w:rsidRPr="00904085">
        <w:rPr>
          <w:sz w:val="18"/>
          <w:szCs w:val="18"/>
        </w:rPr>
        <w:t>informar</w:t>
      </w:r>
      <w:proofErr w:type="spellEnd"/>
      <w:r w:rsidRPr="00904085">
        <w:rPr>
          <w:sz w:val="18"/>
          <w:szCs w:val="18"/>
        </w:rPr>
        <w:t xml:space="preserve"> a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padres de las </w:t>
      </w:r>
      <w:proofErr w:type="spellStart"/>
      <w:r w:rsidRPr="00904085">
        <w:rPr>
          <w:sz w:val="18"/>
          <w:szCs w:val="18"/>
        </w:rPr>
        <w:t>actividades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escolares</w:t>
      </w:r>
      <w:proofErr w:type="spellEnd"/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distribuir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avisos</w:t>
      </w:r>
      <w:proofErr w:type="spellEnd"/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comunicaciones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en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tiempo</w:t>
      </w:r>
      <w:proofErr w:type="spellEnd"/>
      <w:r w:rsidRPr="00904085">
        <w:rPr>
          <w:sz w:val="18"/>
          <w:szCs w:val="18"/>
        </w:rPr>
        <w:t xml:space="preserve"> y forma.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Utilizar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asociaciones</w:t>
      </w:r>
      <w:proofErr w:type="spellEnd"/>
      <w:r w:rsidRPr="00904085">
        <w:rPr>
          <w:sz w:val="18"/>
          <w:szCs w:val="18"/>
        </w:rPr>
        <w:t xml:space="preserve"> con </w:t>
      </w:r>
      <w:proofErr w:type="spellStart"/>
      <w:r w:rsidRPr="00904085">
        <w:rPr>
          <w:sz w:val="18"/>
          <w:szCs w:val="18"/>
        </w:rPr>
        <w:t>organizaciones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comunitarias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rFonts w:ascii="Times" w:hAnsi="Times"/>
          <w:sz w:val="18"/>
          <w:szCs w:val="18"/>
        </w:rPr>
        <w:t>Proveer</w:t>
      </w:r>
      <w:proofErr w:type="spellEnd"/>
      <w:r w:rsidRPr="00904085">
        <w:rPr>
          <w:rFonts w:ascii="Times" w:hAnsi="Times"/>
          <w:sz w:val="18"/>
          <w:szCs w:val="18"/>
        </w:rPr>
        <w:t xml:space="preserve"> a </w:t>
      </w:r>
      <w:proofErr w:type="spellStart"/>
      <w:r w:rsidRPr="00904085">
        <w:rPr>
          <w:rFonts w:ascii="Times" w:hAnsi="Times"/>
          <w:sz w:val="18"/>
          <w:szCs w:val="18"/>
        </w:rPr>
        <w:t>los</w:t>
      </w:r>
      <w:proofErr w:type="spellEnd"/>
      <w:r w:rsidRPr="00904085">
        <w:rPr>
          <w:rFonts w:ascii="Times" w:hAnsi="Times"/>
          <w:sz w:val="18"/>
          <w:szCs w:val="18"/>
        </w:rPr>
        <w:t xml:space="preserve"> padres con </w:t>
      </w:r>
      <w:proofErr w:type="spellStart"/>
      <w:r w:rsidRPr="00904085">
        <w:rPr>
          <w:rFonts w:ascii="Times" w:hAnsi="Times"/>
          <w:sz w:val="18"/>
          <w:szCs w:val="18"/>
        </w:rPr>
        <w:t>una</w:t>
      </w:r>
      <w:proofErr w:type="spellEnd"/>
      <w:r w:rsidRPr="00904085">
        <w:rPr>
          <w:rFonts w:ascii="Times" w:hAnsi="Times"/>
          <w:sz w:val="18"/>
          <w:szCs w:val="18"/>
        </w:rPr>
        <w:t xml:space="preserve"> </w:t>
      </w:r>
      <w:proofErr w:type="spellStart"/>
      <w:r w:rsidRPr="00904085">
        <w:rPr>
          <w:rFonts w:ascii="Times" w:hAnsi="Times"/>
          <w:sz w:val="18"/>
          <w:szCs w:val="18"/>
        </w:rPr>
        <w:t>descripción</w:t>
      </w:r>
      <w:proofErr w:type="spellEnd"/>
      <w:r w:rsidRPr="00904085">
        <w:rPr>
          <w:rFonts w:ascii="Times" w:hAnsi="Times"/>
          <w:sz w:val="18"/>
          <w:szCs w:val="18"/>
        </w:rPr>
        <w:t xml:space="preserve"> y </w:t>
      </w:r>
      <w:proofErr w:type="spellStart"/>
      <w:r w:rsidRPr="00904085">
        <w:rPr>
          <w:rFonts w:ascii="Times" w:hAnsi="Times"/>
          <w:sz w:val="18"/>
          <w:szCs w:val="18"/>
        </w:rPr>
        <w:t>explicación</w:t>
      </w:r>
      <w:proofErr w:type="spellEnd"/>
      <w:r w:rsidRPr="00904085">
        <w:rPr>
          <w:rFonts w:ascii="Times" w:hAnsi="Times"/>
          <w:sz w:val="18"/>
          <w:szCs w:val="18"/>
        </w:rPr>
        <w:t xml:space="preserve"> del</w:t>
      </w:r>
      <w:r w:rsidRPr="00904085">
        <w:rPr>
          <w:rFonts w:ascii="Times" w:hAnsi="Times"/>
          <w:sz w:val="20"/>
          <w:szCs w:val="20"/>
        </w:rPr>
        <w:t xml:space="preserve"> </w:t>
      </w:r>
      <w:proofErr w:type="spellStart"/>
      <w:r w:rsidRPr="00904085">
        <w:rPr>
          <w:rFonts w:ascii="Times" w:hAnsi="Times"/>
          <w:b/>
          <w:bCs/>
          <w:sz w:val="18"/>
          <w:szCs w:val="18"/>
        </w:rPr>
        <w:t>currículo</w:t>
      </w:r>
      <w:proofErr w:type="spellEnd"/>
      <w:r w:rsidRPr="00904085">
        <w:rPr>
          <w:rFonts w:ascii="Times" w:hAnsi="Times"/>
          <w:sz w:val="20"/>
          <w:szCs w:val="20"/>
        </w:rPr>
        <w:t xml:space="preserve"> </w:t>
      </w:r>
      <w:proofErr w:type="spellStart"/>
      <w:r w:rsidRPr="00904085">
        <w:rPr>
          <w:rFonts w:ascii="Times" w:hAnsi="Times"/>
          <w:sz w:val="18"/>
          <w:szCs w:val="18"/>
        </w:rPr>
        <w:t>usado</w:t>
      </w:r>
      <w:proofErr w:type="spellEnd"/>
      <w:r w:rsidRPr="00904085">
        <w:rPr>
          <w:rFonts w:ascii="Times" w:hAnsi="Times"/>
          <w:sz w:val="18"/>
          <w:szCs w:val="18"/>
        </w:rPr>
        <w:t xml:space="preserve"> </w:t>
      </w:r>
      <w:proofErr w:type="spellStart"/>
      <w:r w:rsidRPr="00904085">
        <w:rPr>
          <w:rFonts w:ascii="Times" w:hAnsi="Times"/>
          <w:sz w:val="18"/>
          <w:szCs w:val="18"/>
        </w:rPr>
        <w:t>en</w:t>
      </w:r>
      <w:proofErr w:type="spellEnd"/>
      <w:r w:rsidRPr="00904085">
        <w:rPr>
          <w:rFonts w:ascii="Times" w:hAnsi="Times"/>
          <w:sz w:val="18"/>
          <w:szCs w:val="18"/>
        </w:rPr>
        <w:t xml:space="preserve"> el </w:t>
      </w:r>
      <w:proofErr w:type="spellStart"/>
      <w:r w:rsidRPr="00904085">
        <w:rPr>
          <w:rFonts w:ascii="Times" w:hAnsi="Times"/>
          <w:sz w:val="18"/>
          <w:szCs w:val="18"/>
        </w:rPr>
        <w:t>condado</w:t>
      </w:r>
      <w:proofErr w:type="spellEnd"/>
      <w:r w:rsidRPr="00904085">
        <w:rPr>
          <w:rFonts w:ascii="Times" w:hAnsi="Times"/>
          <w:sz w:val="18"/>
          <w:szCs w:val="18"/>
        </w:rPr>
        <w:t xml:space="preserve"> de Shelby, </w:t>
      </w:r>
      <w:proofErr w:type="spellStart"/>
      <w:r w:rsidRPr="00904085">
        <w:rPr>
          <w:rFonts w:ascii="Times" w:hAnsi="Times"/>
          <w:sz w:val="18"/>
          <w:szCs w:val="18"/>
        </w:rPr>
        <w:t>formas</w:t>
      </w:r>
      <w:proofErr w:type="spellEnd"/>
      <w:r w:rsidRPr="00904085">
        <w:rPr>
          <w:rFonts w:ascii="Times" w:hAnsi="Times"/>
          <w:sz w:val="18"/>
          <w:szCs w:val="18"/>
        </w:rPr>
        <w:t xml:space="preserve"> de</w:t>
      </w:r>
      <w:r w:rsidRPr="00904085">
        <w:rPr>
          <w:rFonts w:ascii="Times" w:hAnsi="Times"/>
          <w:sz w:val="20"/>
          <w:szCs w:val="20"/>
        </w:rPr>
        <w:t xml:space="preserve"> </w:t>
      </w:r>
      <w:proofErr w:type="spellStart"/>
      <w:r w:rsidRPr="00904085">
        <w:rPr>
          <w:rFonts w:ascii="Times" w:hAnsi="Times"/>
          <w:b/>
          <w:bCs/>
          <w:sz w:val="18"/>
          <w:szCs w:val="18"/>
        </w:rPr>
        <w:t>evaluación</w:t>
      </w:r>
      <w:proofErr w:type="spellEnd"/>
      <w:r w:rsidRPr="00904085">
        <w:rPr>
          <w:rFonts w:ascii="Times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hAnsi="Times"/>
          <w:b/>
          <w:bCs/>
          <w:sz w:val="18"/>
          <w:szCs w:val="18"/>
        </w:rPr>
        <w:t>académica</w:t>
      </w:r>
      <w:proofErr w:type="spellEnd"/>
      <w:r w:rsidRPr="00904085">
        <w:rPr>
          <w:rFonts w:ascii="Times" w:hAnsi="Times"/>
          <w:sz w:val="20"/>
          <w:szCs w:val="20"/>
        </w:rPr>
        <w:t xml:space="preserve"> </w:t>
      </w:r>
      <w:r w:rsidRPr="00904085">
        <w:rPr>
          <w:rFonts w:ascii="Times" w:hAnsi="Times"/>
          <w:sz w:val="18"/>
          <w:szCs w:val="18"/>
        </w:rPr>
        <w:t xml:space="preserve">para </w:t>
      </w:r>
      <w:proofErr w:type="spellStart"/>
      <w:r w:rsidRPr="00904085">
        <w:rPr>
          <w:rFonts w:ascii="Times" w:hAnsi="Times"/>
          <w:sz w:val="18"/>
          <w:szCs w:val="18"/>
        </w:rPr>
        <w:t>medir</w:t>
      </w:r>
      <w:proofErr w:type="spellEnd"/>
      <w:r w:rsidRPr="00904085">
        <w:rPr>
          <w:rFonts w:ascii="Times" w:hAnsi="Times"/>
          <w:sz w:val="18"/>
          <w:szCs w:val="18"/>
        </w:rPr>
        <w:t xml:space="preserve"> el </w:t>
      </w:r>
      <w:proofErr w:type="spellStart"/>
      <w:r w:rsidRPr="00904085">
        <w:rPr>
          <w:rFonts w:ascii="Times" w:hAnsi="Times"/>
          <w:sz w:val="18"/>
          <w:szCs w:val="18"/>
        </w:rPr>
        <w:t>progreso</w:t>
      </w:r>
      <w:proofErr w:type="spellEnd"/>
      <w:r w:rsidRPr="00904085">
        <w:rPr>
          <w:rFonts w:ascii="Times" w:hAnsi="Times"/>
          <w:sz w:val="18"/>
          <w:szCs w:val="18"/>
        </w:rPr>
        <w:t xml:space="preserve"> del </w:t>
      </w:r>
      <w:proofErr w:type="spellStart"/>
      <w:r w:rsidRPr="00904085">
        <w:rPr>
          <w:rFonts w:ascii="Times" w:hAnsi="Times"/>
          <w:sz w:val="18"/>
          <w:szCs w:val="18"/>
        </w:rPr>
        <w:t>estudiante</w:t>
      </w:r>
      <w:proofErr w:type="spellEnd"/>
      <w:r w:rsidRPr="00904085">
        <w:rPr>
          <w:rFonts w:ascii="Times" w:hAnsi="Times"/>
          <w:sz w:val="18"/>
          <w:szCs w:val="18"/>
        </w:rPr>
        <w:t xml:space="preserve">, y </w:t>
      </w:r>
      <w:proofErr w:type="spellStart"/>
      <w:r w:rsidRPr="00904085">
        <w:rPr>
          <w:rFonts w:ascii="Times" w:hAnsi="Times"/>
          <w:sz w:val="18"/>
          <w:szCs w:val="18"/>
        </w:rPr>
        <w:t>los</w:t>
      </w:r>
      <w:proofErr w:type="spellEnd"/>
      <w:r w:rsidRPr="00904085">
        <w:rPr>
          <w:rFonts w:ascii="Times" w:hAnsi="Times"/>
          <w:sz w:val="20"/>
          <w:szCs w:val="20"/>
        </w:rPr>
        <w:t xml:space="preserve"> </w:t>
      </w:r>
      <w:proofErr w:type="spellStart"/>
      <w:r w:rsidRPr="00904085">
        <w:rPr>
          <w:rFonts w:ascii="Times" w:hAnsi="Times"/>
          <w:b/>
          <w:bCs/>
          <w:sz w:val="18"/>
          <w:szCs w:val="18"/>
        </w:rPr>
        <w:t>niveles</w:t>
      </w:r>
      <w:proofErr w:type="spellEnd"/>
      <w:r w:rsidRPr="00904085">
        <w:rPr>
          <w:rFonts w:ascii="Times" w:hAnsi="Times"/>
          <w:b/>
          <w:bCs/>
          <w:sz w:val="18"/>
          <w:szCs w:val="18"/>
        </w:rPr>
        <w:t xml:space="preserve"> de </w:t>
      </w:r>
      <w:proofErr w:type="spellStart"/>
      <w:r w:rsidRPr="00904085">
        <w:rPr>
          <w:rFonts w:ascii="Times" w:hAnsi="Times"/>
          <w:b/>
          <w:bCs/>
          <w:sz w:val="18"/>
          <w:szCs w:val="18"/>
        </w:rPr>
        <w:t>competencia</w:t>
      </w:r>
      <w:proofErr w:type="spellEnd"/>
      <w:r w:rsidRPr="00904085">
        <w:rPr>
          <w:rFonts w:ascii="Times" w:hAnsi="Times"/>
          <w:b/>
          <w:bCs/>
          <w:sz w:val="18"/>
          <w:szCs w:val="18"/>
        </w:rPr>
        <w:t xml:space="preserve"> que</w:t>
      </w:r>
      <w:r w:rsidRPr="00904085">
        <w:rPr>
          <w:rFonts w:ascii="Times" w:hAnsi="Times"/>
          <w:sz w:val="20"/>
          <w:szCs w:val="20"/>
        </w:rPr>
        <w:t xml:space="preserve"> </w:t>
      </w:r>
      <w:r w:rsidRPr="00904085">
        <w:rPr>
          <w:rFonts w:ascii="Times" w:hAnsi="Times"/>
          <w:sz w:val="18"/>
          <w:szCs w:val="18"/>
        </w:rPr>
        <w:t xml:space="preserve">se </w:t>
      </w:r>
      <w:proofErr w:type="spellStart"/>
      <w:r w:rsidRPr="00904085">
        <w:rPr>
          <w:rFonts w:ascii="Times" w:hAnsi="Times"/>
          <w:sz w:val="18"/>
          <w:szCs w:val="18"/>
        </w:rPr>
        <w:t>espera</w:t>
      </w:r>
      <w:proofErr w:type="spellEnd"/>
      <w:r w:rsidRPr="00904085">
        <w:rPr>
          <w:rFonts w:ascii="Times" w:hAnsi="Times"/>
          <w:sz w:val="18"/>
          <w:szCs w:val="18"/>
        </w:rPr>
        <w:t xml:space="preserve"> que </w:t>
      </w:r>
      <w:proofErr w:type="spellStart"/>
      <w:r w:rsidRPr="00904085">
        <w:rPr>
          <w:rFonts w:ascii="Times" w:hAnsi="Times"/>
          <w:sz w:val="18"/>
          <w:szCs w:val="18"/>
        </w:rPr>
        <w:t>los</w:t>
      </w:r>
      <w:proofErr w:type="spellEnd"/>
      <w:r w:rsidRPr="00904085">
        <w:rPr>
          <w:rFonts w:ascii="Times" w:hAnsi="Times"/>
          <w:sz w:val="18"/>
          <w:szCs w:val="18"/>
        </w:rPr>
        <w:t xml:space="preserve"> </w:t>
      </w:r>
      <w:proofErr w:type="spellStart"/>
      <w:r w:rsidRPr="00904085">
        <w:rPr>
          <w:rFonts w:ascii="Times" w:hAnsi="Times"/>
          <w:sz w:val="18"/>
          <w:szCs w:val="18"/>
        </w:rPr>
        <w:t>estudiantes</w:t>
      </w:r>
      <w:proofErr w:type="spellEnd"/>
      <w:r w:rsidRPr="00904085">
        <w:rPr>
          <w:rFonts w:ascii="Times" w:hAnsi="Times"/>
          <w:sz w:val="18"/>
          <w:szCs w:val="18"/>
        </w:rPr>
        <w:t xml:space="preserve"> </w:t>
      </w:r>
      <w:proofErr w:type="spellStart"/>
      <w:r w:rsidRPr="00904085">
        <w:rPr>
          <w:rFonts w:ascii="Times" w:hAnsi="Times"/>
          <w:sz w:val="18"/>
          <w:szCs w:val="18"/>
        </w:rPr>
        <w:t>cumplan</w:t>
      </w:r>
      <w:proofErr w:type="spellEnd"/>
      <w:r w:rsidRPr="00904085">
        <w:rPr>
          <w:rFonts w:ascii="Times" w:hAnsi="Times"/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spacing w:before="100" w:beforeAutospacing="1" w:after="100" w:afterAutospacing="1"/>
        <w:rPr>
          <w:rFonts w:ascii="Times" w:eastAsiaTheme="minorEastAsia" w:hAnsi="Times"/>
          <w:sz w:val="20"/>
          <w:szCs w:val="20"/>
        </w:rPr>
      </w:pPr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Para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asegurar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que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los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padres de la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Escuela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Primaria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r>
        <w:rPr>
          <w:rFonts w:ascii="Times" w:eastAsiaTheme="minorEastAsia" w:hAnsi="Times"/>
          <w:b/>
          <w:bCs/>
          <w:sz w:val="18"/>
          <w:szCs w:val="18"/>
        </w:rPr>
        <w:t>Brewster</w:t>
      </w:r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participan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en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los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programas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de la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escuela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es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un ™ € s,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haremos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lo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siguiente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>:</w:t>
      </w:r>
      <w:r w:rsidRPr="00904085">
        <w:rPr>
          <w:rFonts w:ascii="Times" w:eastAsiaTheme="minorEastAsia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Proporcionar</w:t>
      </w:r>
      <w:proofErr w:type="spellEnd"/>
      <w:r w:rsidRPr="00904085">
        <w:rPr>
          <w:rFonts w:ascii="Times" w:hAnsi="Times"/>
          <w:sz w:val="20"/>
          <w:szCs w:val="20"/>
        </w:rPr>
        <w:t xml:space="preserve"> </w:t>
      </w:r>
      <w:proofErr w:type="spellStart"/>
      <w:r w:rsidRPr="00904085">
        <w:rPr>
          <w:b/>
          <w:bCs/>
          <w:sz w:val="18"/>
          <w:szCs w:val="18"/>
        </w:rPr>
        <w:t>reuniones</w:t>
      </w:r>
      <w:proofErr w:type="spellEnd"/>
      <w:r w:rsidRPr="00904085">
        <w:rPr>
          <w:rFonts w:ascii="Times" w:hAnsi="Times"/>
          <w:sz w:val="20"/>
          <w:szCs w:val="20"/>
        </w:rPr>
        <w:t xml:space="preserve"> </w:t>
      </w:r>
      <w:proofErr w:type="spellStart"/>
      <w:r w:rsidRPr="00904085">
        <w:rPr>
          <w:sz w:val="18"/>
          <w:szCs w:val="18"/>
        </w:rPr>
        <w:t>anuales</w:t>
      </w:r>
      <w:proofErr w:type="spellEnd"/>
      <w:r w:rsidRPr="00904085">
        <w:rPr>
          <w:rFonts w:ascii="Times" w:hAnsi="Times"/>
          <w:sz w:val="20"/>
          <w:szCs w:val="20"/>
        </w:rPr>
        <w:t xml:space="preserve"> </w:t>
      </w:r>
      <w:r w:rsidRPr="00904085">
        <w:rPr>
          <w:b/>
          <w:bCs/>
          <w:sz w:val="18"/>
          <w:szCs w:val="18"/>
        </w:rPr>
        <w:t xml:space="preserve">para </w:t>
      </w:r>
      <w:proofErr w:type="spellStart"/>
      <w:r w:rsidRPr="00904085">
        <w:rPr>
          <w:b/>
          <w:bCs/>
          <w:sz w:val="18"/>
          <w:szCs w:val="18"/>
        </w:rPr>
        <w:t>explicar</w:t>
      </w:r>
      <w:proofErr w:type="spellEnd"/>
      <w:r w:rsidRPr="00904085">
        <w:rPr>
          <w:b/>
          <w:bCs/>
          <w:sz w:val="18"/>
          <w:szCs w:val="18"/>
        </w:rPr>
        <w:t xml:space="preserve"> </w:t>
      </w:r>
      <w:proofErr w:type="spellStart"/>
      <w:r w:rsidRPr="00904085">
        <w:rPr>
          <w:b/>
          <w:bCs/>
          <w:sz w:val="18"/>
          <w:szCs w:val="18"/>
        </w:rPr>
        <w:t>los</w:t>
      </w:r>
      <w:proofErr w:type="spellEnd"/>
      <w:r w:rsidRPr="00904085">
        <w:rPr>
          <w:b/>
          <w:bCs/>
          <w:sz w:val="18"/>
          <w:szCs w:val="18"/>
        </w:rPr>
        <w:t xml:space="preserve"> </w:t>
      </w:r>
      <w:proofErr w:type="spellStart"/>
      <w:r w:rsidRPr="00904085">
        <w:rPr>
          <w:b/>
          <w:bCs/>
          <w:sz w:val="18"/>
          <w:szCs w:val="18"/>
        </w:rPr>
        <w:t>componentes</w:t>
      </w:r>
      <w:proofErr w:type="spellEnd"/>
      <w:r w:rsidRPr="00904085">
        <w:rPr>
          <w:b/>
          <w:bCs/>
          <w:sz w:val="18"/>
          <w:szCs w:val="18"/>
        </w:rPr>
        <w:t xml:space="preserve"> y </w:t>
      </w:r>
      <w:proofErr w:type="spellStart"/>
      <w:r w:rsidRPr="00904085">
        <w:rPr>
          <w:b/>
          <w:bCs/>
          <w:sz w:val="18"/>
          <w:szCs w:val="18"/>
        </w:rPr>
        <w:t>requisitos</w:t>
      </w:r>
      <w:proofErr w:type="spellEnd"/>
      <w:r w:rsidRPr="00904085">
        <w:rPr>
          <w:b/>
          <w:bCs/>
          <w:sz w:val="18"/>
          <w:szCs w:val="18"/>
        </w:rPr>
        <w:t xml:space="preserve"> del </w:t>
      </w:r>
      <w:proofErr w:type="spellStart"/>
      <w:r w:rsidRPr="00904085">
        <w:rPr>
          <w:b/>
          <w:bCs/>
          <w:sz w:val="18"/>
          <w:szCs w:val="18"/>
        </w:rPr>
        <w:t>Título</w:t>
      </w:r>
      <w:proofErr w:type="spellEnd"/>
      <w:r w:rsidRPr="00904085">
        <w:rPr>
          <w:b/>
          <w:bCs/>
          <w:sz w:val="18"/>
          <w:szCs w:val="18"/>
        </w:rPr>
        <w:t xml:space="preserve"> 1.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rFonts w:ascii="Times" w:hAnsi="Times"/>
          <w:sz w:val="18"/>
          <w:szCs w:val="18"/>
        </w:rPr>
        <w:t>Proporcionar</w:t>
      </w:r>
      <w:proofErr w:type="spellEnd"/>
      <w:r w:rsidRPr="00904085">
        <w:rPr>
          <w:rFonts w:ascii="Times" w:hAnsi="Times"/>
          <w:sz w:val="20"/>
          <w:szCs w:val="20"/>
        </w:rPr>
        <w:t xml:space="preserve"> </w:t>
      </w:r>
      <w:proofErr w:type="spellStart"/>
      <w:r w:rsidRPr="00904085">
        <w:rPr>
          <w:rFonts w:ascii="Times" w:hAnsi="Times"/>
          <w:b/>
          <w:bCs/>
          <w:sz w:val="18"/>
          <w:szCs w:val="18"/>
        </w:rPr>
        <w:t>horarios</w:t>
      </w:r>
      <w:proofErr w:type="spellEnd"/>
      <w:r w:rsidRPr="00904085">
        <w:rPr>
          <w:rFonts w:ascii="Times" w:hAnsi="Times"/>
          <w:b/>
          <w:bCs/>
          <w:sz w:val="18"/>
          <w:szCs w:val="18"/>
        </w:rPr>
        <w:t xml:space="preserve"> flexibles</w:t>
      </w:r>
      <w:r w:rsidRPr="00904085">
        <w:rPr>
          <w:rFonts w:ascii="Times" w:hAnsi="Times"/>
          <w:sz w:val="20"/>
          <w:szCs w:val="20"/>
        </w:rPr>
        <w:t xml:space="preserve"> </w:t>
      </w:r>
      <w:r w:rsidRPr="00904085">
        <w:rPr>
          <w:rFonts w:ascii="Times" w:hAnsi="Times"/>
          <w:sz w:val="18"/>
          <w:szCs w:val="18"/>
        </w:rPr>
        <w:t xml:space="preserve">para </w:t>
      </w:r>
      <w:proofErr w:type="spellStart"/>
      <w:r w:rsidRPr="00904085">
        <w:rPr>
          <w:rFonts w:ascii="Times" w:hAnsi="Times"/>
          <w:sz w:val="18"/>
          <w:szCs w:val="18"/>
        </w:rPr>
        <w:t>nuestros</w:t>
      </w:r>
      <w:proofErr w:type="spellEnd"/>
      <w:r w:rsidRPr="00904085">
        <w:rPr>
          <w:rFonts w:ascii="Times" w:hAnsi="Times"/>
          <w:sz w:val="18"/>
          <w:szCs w:val="18"/>
        </w:rPr>
        <w:t xml:space="preserve"> padres </w:t>
      </w:r>
      <w:proofErr w:type="spellStart"/>
      <w:r w:rsidRPr="00904085">
        <w:rPr>
          <w:rFonts w:ascii="Times" w:hAnsi="Times"/>
          <w:sz w:val="18"/>
          <w:szCs w:val="18"/>
        </w:rPr>
        <w:t>asistan</w:t>
      </w:r>
      <w:proofErr w:type="spellEnd"/>
      <w:r w:rsidRPr="00904085">
        <w:rPr>
          <w:rFonts w:ascii="Times" w:hAnsi="Times"/>
          <w:sz w:val="18"/>
          <w:szCs w:val="18"/>
        </w:rPr>
        <w:t xml:space="preserve"> a las </w:t>
      </w:r>
      <w:proofErr w:type="spellStart"/>
      <w:r w:rsidRPr="00904085">
        <w:rPr>
          <w:rFonts w:ascii="Times" w:hAnsi="Times"/>
          <w:sz w:val="18"/>
          <w:szCs w:val="18"/>
        </w:rPr>
        <w:t>reuniones</w:t>
      </w:r>
      <w:proofErr w:type="spellEnd"/>
      <w:r w:rsidRPr="00904085">
        <w:rPr>
          <w:rFonts w:ascii="Times" w:hAnsi="Times"/>
          <w:sz w:val="18"/>
          <w:szCs w:val="18"/>
        </w:rPr>
        <w:t xml:space="preserve"> de padres,</w:t>
      </w:r>
      <w:r w:rsidRPr="00904085">
        <w:rPr>
          <w:rFonts w:ascii="Times" w:hAnsi="Times"/>
          <w:sz w:val="20"/>
          <w:szCs w:val="20"/>
        </w:rPr>
        <w:t xml:space="preserve"> </w:t>
      </w:r>
      <w:r w:rsidRPr="00904085">
        <w:rPr>
          <w:rFonts w:ascii="Times" w:hAnsi="Times"/>
          <w:b/>
          <w:bCs/>
          <w:sz w:val="18"/>
          <w:szCs w:val="18"/>
        </w:rPr>
        <w:t xml:space="preserve">la </w:t>
      </w:r>
      <w:proofErr w:type="spellStart"/>
      <w:r w:rsidRPr="00904085">
        <w:rPr>
          <w:rFonts w:ascii="Times" w:hAnsi="Times"/>
          <w:b/>
          <w:bCs/>
          <w:sz w:val="18"/>
          <w:szCs w:val="18"/>
        </w:rPr>
        <w:t>oportunidad</w:t>
      </w:r>
      <w:proofErr w:type="spellEnd"/>
      <w:r w:rsidRPr="00904085">
        <w:rPr>
          <w:rFonts w:ascii="Times" w:hAnsi="Times"/>
          <w:b/>
          <w:bCs/>
          <w:sz w:val="18"/>
          <w:szCs w:val="18"/>
        </w:rPr>
        <w:t xml:space="preserve"> de </w:t>
      </w:r>
      <w:proofErr w:type="spellStart"/>
      <w:r w:rsidRPr="00904085">
        <w:rPr>
          <w:rFonts w:ascii="Times" w:hAnsi="Times"/>
          <w:b/>
          <w:bCs/>
          <w:sz w:val="18"/>
          <w:szCs w:val="18"/>
        </w:rPr>
        <w:t>asistir</w:t>
      </w:r>
      <w:proofErr w:type="spellEnd"/>
      <w:r w:rsidRPr="00904085">
        <w:rPr>
          <w:rFonts w:ascii="Times" w:hAnsi="Times"/>
          <w:b/>
          <w:bCs/>
          <w:sz w:val="18"/>
          <w:szCs w:val="18"/>
        </w:rPr>
        <w:t xml:space="preserve"> a las </w:t>
      </w:r>
      <w:proofErr w:type="spellStart"/>
      <w:r w:rsidRPr="00904085">
        <w:rPr>
          <w:rFonts w:ascii="Times" w:hAnsi="Times"/>
          <w:b/>
          <w:bCs/>
          <w:sz w:val="18"/>
          <w:szCs w:val="18"/>
        </w:rPr>
        <w:t>reuniones</w:t>
      </w:r>
      <w:proofErr w:type="spellEnd"/>
      <w:r w:rsidRPr="00904085">
        <w:rPr>
          <w:rFonts w:ascii="Times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hAnsi="Times"/>
          <w:b/>
          <w:bCs/>
          <w:sz w:val="18"/>
          <w:szCs w:val="18"/>
        </w:rPr>
        <w:t>regulares</w:t>
      </w:r>
      <w:proofErr w:type="spellEnd"/>
      <w:r w:rsidRPr="00904085">
        <w:rPr>
          <w:rFonts w:ascii="Times" w:hAnsi="Times"/>
          <w:sz w:val="20"/>
          <w:szCs w:val="20"/>
        </w:rPr>
        <w:t xml:space="preserve"> </w:t>
      </w:r>
      <w:proofErr w:type="spellStart"/>
      <w:r w:rsidRPr="00904085">
        <w:rPr>
          <w:rFonts w:ascii="Times" w:hAnsi="Times"/>
          <w:sz w:val="18"/>
          <w:szCs w:val="18"/>
        </w:rPr>
        <w:t>en</w:t>
      </w:r>
      <w:proofErr w:type="spellEnd"/>
      <w:r w:rsidRPr="00904085">
        <w:rPr>
          <w:rFonts w:ascii="Times" w:hAnsi="Times"/>
          <w:sz w:val="18"/>
          <w:szCs w:val="18"/>
        </w:rPr>
        <w:t xml:space="preserve"> la </w:t>
      </w:r>
      <w:proofErr w:type="spellStart"/>
      <w:r w:rsidRPr="00904085">
        <w:rPr>
          <w:rFonts w:ascii="Times" w:hAnsi="Times"/>
          <w:sz w:val="18"/>
          <w:szCs w:val="18"/>
        </w:rPr>
        <w:t>noche</w:t>
      </w:r>
      <w:proofErr w:type="spellEnd"/>
      <w:r w:rsidRPr="00904085">
        <w:rPr>
          <w:rFonts w:ascii="Times" w:hAnsi="Times"/>
          <w:sz w:val="18"/>
          <w:szCs w:val="18"/>
        </w:rPr>
        <w:t xml:space="preserve"> y </w:t>
      </w:r>
      <w:proofErr w:type="spellStart"/>
      <w:r w:rsidRPr="00904085">
        <w:rPr>
          <w:rFonts w:ascii="Times" w:hAnsi="Times"/>
          <w:sz w:val="18"/>
          <w:szCs w:val="18"/>
        </w:rPr>
        <w:t>suplentes</w:t>
      </w:r>
      <w:proofErr w:type="spellEnd"/>
      <w:r w:rsidRPr="00904085">
        <w:rPr>
          <w:rFonts w:ascii="Times" w:hAnsi="Times"/>
          <w:sz w:val="18"/>
          <w:szCs w:val="18"/>
        </w:rPr>
        <w:t xml:space="preserve"> </w:t>
      </w:r>
      <w:proofErr w:type="spellStart"/>
      <w:r w:rsidRPr="00904085">
        <w:rPr>
          <w:rFonts w:ascii="Times" w:hAnsi="Times"/>
          <w:sz w:val="18"/>
          <w:szCs w:val="18"/>
        </w:rPr>
        <w:t>reuniones</w:t>
      </w:r>
      <w:proofErr w:type="spellEnd"/>
      <w:r w:rsidRPr="00904085">
        <w:rPr>
          <w:rFonts w:ascii="Times" w:hAnsi="Times"/>
          <w:sz w:val="18"/>
          <w:szCs w:val="18"/>
        </w:rPr>
        <w:t xml:space="preserve"> </w:t>
      </w:r>
      <w:proofErr w:type="spellStart"/>
      <w:r w:rsidRPr="00904085">
        <w:rPr>
          <w:rFonts w:ascii="Times" w:hAnsi="Times"/>
          <w:sz w:val="18"/>
          <w:szCs w:val="18"/>
        </w:rPr>
        <w:t>en</w:t>
      </w:r>
      <w:proofErr w:type="spellEnd"/>
      <w:r w:rsidRPr="00904085">
        <w:rPr>
          <w:rFonts w:ascii="Times" w:hAnsi="Times"/>
          <w:sz w:val="18"/>
          <w:szCs w:val="18"/>
        </w:rPr>
        <w:t xml:space="preserve"> la </w:t>
      </w:r>
      <w:proofErr w:type="spellStart"/>
      <w:r w:rsidRPr="00904085">
        <w:rPr>
          <w:rFonts w:ascii="Times" w:hAnsi="Times"/>
          <w:sz w:val="18"/>
          <w:szCs w:val="18"/>
        </w:rPr>
        <w:t>mañana</w:t>
      </w:r>
      <w:proofErr w:type="spellEnd"/>
      <w:r w:rsidRPr="00904085">
        <w:rPr>
          <w:rFonts w:ascii="Times" w:hAnsi="Times"/>
          <w:sz w:val="18"/>
          <w:szCs w:val="18"/>
        </w:rPr>
        <w:t xml:space="preserve"> de la </w:t>
      </w:r>
      <w:proofErr w:type="spellStart"/>
      <w:r w:rsidRPr="00904085">
        <w:rPr>
          <w:rFonts w:ascii="Times" w:hAnsi="Times"/>
          <w:sz w:val="18"/>
          <w:szCs w:val="18"/>
        </w:rPr>
        <w:t>misma</w:t>
      </w:r>
      <w:proofErr w:type="spellEnd"/>
      <w:r w:rsidRPr="00904085">
        <w:rPr>
          <w:rFonts w:ascii="Times" w:hAnsi="Times"/>
          <w:sz w:val="18"/>
          <w:szCs w:val="18"/>
        </w:rPr>
        <w:t xml:space="preserve"> </w:t>
      </w:r>
      <w:proofErr w:type="spellStart"/>
      <w:r w:rsidRPr="00904085">
        <w:rPr>
          <w:rFonts w:ascii="Times" w:hAnsi="Times"/>
          <w:sz w:val="18"/>
          <w:szCs w:val="18"/>
        </w:rPr>
        <w:t>semana</w:t>
      </w:r>
      <w:proofErr w:type="spellEnd"/>
      <w:r w:rsidRPr="00904085">
        <w:rPr>
          <w:rFonts w:ascii="Times" w:hAnsi="Times"/>
          <w:sz w:val="18"/>
          <w:szCs w:val="18"/>
        </w:rPr>
        <w:t xml:space="preserve">, y </w:t>
      </w:r>
      <w:proofErr w:type="spellStart"/>
      <w:r w:rsidRPr="00904085">
        <w:rPr>
          <w:rFonts w:ascii="Times" w:hAnsi="Times"/>
          <w:sz w:val="18"/>
          <w:szCs w:val="18"/>
        </w:rPr>
        <w:lastRenderedPageBreak/>
        <w:t>pueden</w:t>
      </w:r>
      <w:proofErr w:type="spellEnd"/>
      <w:r w:rsidRPr="00904085">
        <w:rPr>
          <w:rFonts w:ascii="Times" w:hAnsi="Times"/>
          <w:sz w:val="18"/>
          <w:szCs w:val="18"/>
        </w:rPr>
        <w:t xml:space="preserve"> </w:t>
      </w:r>
      <w:proofErr w:type="spellStart"/>
      <w:r w:rsidRPr="00904085">
        <w:rPr>
          <w:rFonts w:ascii="Times" w:hAnsi="Times"/>
          <w:sz w:val="18"/>
          <w:szCs w:val="18"/>
        </w:rPr>
        <w:t>proporcionar</w:t>
      </w:r>
      <w:proofErr w:type="spellEnd"/>
      <w:r w:rsidRPr="00904085">
        <w:rPr>
          <w:rFonts w:ascii="Times" w:hAnsi="Times"/>
          <w:sz w:val="18"/>
          <w:szCs w:val="18"/>
        </w:rPr>
        <w:t xml:space="preserve">, con </w:t>
      </w:r>
      <w:proofErr w:type="spellStart"/>
      <w:r w:rsidRPr="00904085">
        <w:rPr>
          <w:rFonts w:ascii="Times" w:hAnsi="Times"/>
          <w:sz w:val="18"/>
          <w:szCs w:val="18"/>
        </w:rPr>
        <w:t>fondos</w:t>
      </w:r>
      <w:proofErr w:type="spellEnd"/>
      <w:r w:rsidRPr="00904085">
        <w:rPr>
          <w:rFonts w:ascii="Times" w:hAnsi="Times"/>
          <w:sz w:val="18"/>
          <w:szCs w:val="18"/>
        </w:rPr>
        <w:t xml:space="preserve"> del </w:t>
      </w:r>
      <w:proofErr w:type="spellStart"/>
      <w:r w:rsidRPr="00904085">
        <w:rPr>
          <w:rFonts w:ascii="Times" w:hAnsi="Times"/>
          <w:sz w:val="18"/>
          <w:szCs w:val="18"/>
        </w:rPr>
        <w:t>Título</w:t>
      </w:r>
      <w:proofErr w:type="spellEnd"/>
      <w:r w:rsidRPr="00904085">
        <w:rPr>
          <w:rFonts w:ascii="Times" w:hAnsi="Times"/>
          <w:sz w:val="18"/>
          <w:szCs w:val="18"/>
        </w:rPr>
        <w:t xml:space="preserve"> I, </w:t>
      </w:r>
      <w:proofErr w:type="spellStart"/>
      <w:r w:rsidRPr="00904085">
        <w:rPr>
          <w:rFonts w:ascii="Times" w:hAnsi="Times"/>
          <w:sz w:val="18"/>
          <w:szCs w:val="18"/>
        </w:rPr>
        <w:t>transporte</w:t>
      </w:r>
      <w:proofErr w:type="spellEnd"/>
      <w:r w:rsidRPr="00904085">
        <w:rPr>
          <w:rFonts w:ascii="Times" w:hAnsi="Times"/>
          <w:sz w:val="18"/>
          <w:szCs w:val="18"/>
        </w:rPr>
        <w:t xml:space="preserve">, </w:t>
      </w:r>
      <w:proofErr w:type="spellStart"/>
      <w:r w:rsidRPr="00904085">
        <w:rPr>
          <w:rFonts w:ascii="Times" w:hAnsi="Times"/>
          <w:sz w:val="18"/>
          <w:szCs w:val="18"/>
        </w:rPr>
        <w:t>cuidado</w:t>
      </w:r>
      <w:proofErr w:type="spellEnd"/>
      <w:r w:rsidRPr="00904085">
        <w:rPr>
          <w:rFonts w:ascii="Times" w:hAnsi="Times"/>
          <w:sz w:val="18"/>
          <w:szCs w:val="18"/>
        </w:rPr>
        <w:t xml:space="preserve"> de </w:t>
      </w:r>
      <w:proofErr w:type="spellStart"/>
      <w:r w:rsidRPr="00904085">
        <w:rPr>
          <w:rFonts w:ascii="Times" w:hAnsi="Times"/>
          <w:sz w:val="18"/>
          <w:szCs w:val="18"/>
        </w:rPr>
        <w:t>niños</w:t>
      </w:r>
      <w:proofErr w:type="spellEnd"/>
      <w:r w:rsidRPr="00904085">
        <w:rPr>
          <w:rFonts w:ascii="Times" w:hAnsi="Times"/>
          <w:sz w:val="18"/>
          <w:szCs w:val="18"/>
        </w:rPr>
        <w:t xml:space="preserve">, o </w:t>
      </w:r>
      <w:proofErr w:type="spellStart"/>
      <w:r w:rsidRPr="00904085">
        <w:rPr>
          <w:rFonts w:ascii="Times" w:hAnsi="Times"/>
          <w:sz w:val="18"/>
          <w:szCs w:val="18"/>
        </w:rPr>
        <w:t>visitas</w:t>
      </w:r>
      <w:proofErr w:type="spellEnd"/>
      <w:r w:rsidRPr="00904085">
        <w:rPr>
          <w:rFonts w:ascii="Times" w:hAnsi="Times"/>
          <w:sz w:val="18"/>
          <w:szCs w:val="18"/>
        </w:rPr>
        <w:t xml:space="preserve"> a </w:t>
      </w:r>
      <w:proofErr w:type="spellStart"/>
      <w:r w:rsidRPr="00904085">
        <w:rPr>
          <w:rFonts w:ascii="Times" w:hAnsi="Times"/>
          <w:sz w:val="18"/>
          <w:szCs w:val="18"/>
        </w:rPr>
        <w:t>domicilio</w:t>
      </w:r>
      <w:proofErr w:type="spellEnd"/>
      <w:r w:rsidRPr="00904085">
        <w:rPr>
          <w:rFonts w:ascii="Times" w:hAnsi="Times"/>
          <w:sz w:val="18"/>
          <w:szCs w:val="18"/>
        </w:rPr>
        <w:t xml:space="preserve">, </w:t>
      </w:r>
      <w:proofErr w:type="spellStart"/>
      <w:r w:rsidRPr="00904085">
        <w:rPr>
          <w:rFonts w:ascii="Times" w:hAnsi="Times"/>
          <w:sz w:val="18"/>
          <w:szCs w:val="18"/>
        </w:rPr>
        <w:t>según</w:t>
      </w:r>
      <w:proofErr w:type="spellEnd"/>
      <w:r w:rsidRPr="00904085">
        <w:rPr>
          <w:rFonts w:ascii="Times" w:hAnsi="Times"/>
          <w:sz w:val="18"/>
          <w:szCs w:val="18"/>
        </w:rPr>
        <w:t xml:space="preserve"> se </w:t>
      </w:r>
      <w:proofErr w:type="spellStart"/>
      <w:r w:rsidRPr="00904085">
        <w:rPr>
          <w:rFonts w:ascii="Times" w:hAnsi="Times"/>
          <w:sz w:val="18"/>
          <w:szCs w:val="18"/>
        </w:rPr>
        <w:t>considere</w:t>
      </w:r>
      <w:proofErr w:type="spellEnd"/>
      <w:r w:rsidRPr="00904085">
        <w:rPr>
          <w:rFonts w:ascii="Times" w:hAnsi="Times"/>
          <w:sz w:val="18"/>
          <w:szCs w:val="18"/>
        </w:rPr>
        <w:t xml:space="preserve"> </w:t>
      </w:r>
      <w:proofErr w:type="spellStart"/>
      <w:r w:rsidRPr="00904085">
        <w:rPr>
          <w:rFonts w:ascii="Times" w:hAnsi="Times"/>
          <w:sz w:val="18"/>
          <w:szCs w:val="18"/>
        </w:rPr>
        <w:t>necesario</w:t>
      </w:r>
      <w:proofErr w:type="spellEnd"/>
      <w:r w:rsidRPr="00904085">
        <w:rPr>
          <w:rFonts w:ascii="Times" w:hAnsi="Times"/>
          <w:sz w:val="18"/>
          <w:szCs w:val="18"/>
        </w:rPr>
        <w:t xml:space="preserve"> para </w:t>
      </w:r>
      <w:proofErr w:type="spellStart"/>
      <w:r w:rsidRPr="00904085">
        <w:rPr>
          <w:rFonts w:ascii="Times" w:hAnsi="Times"/>
          <w:sz w:val="18"/>
          <w:szCs w:val="18"/>
        </w:rPr>
        <w:t>ayudar</w:t>
      </w:r>
      <w:proofErr w:type="spellEnd"/>
      <w:r w:rsidRPr="00904085">
        <w:rPr>
          <w:rFonts w:ascii="Times" w:hAnsi="Times"/>
          <w:sz w:val="18"/>
          <w:szCs w:val="18"/>
        </w:rPr>
        <w:t xml:space="preserve"> a </w:t>
      </w:r>
      <w:proofErr w:type="spellStart"/>
      <w:r w:rsidRPr="00904085">
        <w:rPr>
          <w:rFonts w:ascii="Times" w:hAnsi="Times"/>
          <w:sz w:val="18"/>
          <w:szCs w:val="18"/>
        </w:rPr>
        <w:t>eliminar</w:t>
      </w:r>
      <w:proofErr w:type="spellEnd"/>
      <w:r w:rsidRPr="00904085">
        <w:rPr>
          <w:rFonts w:ascii="Times" w:hAnsi="Times"/>
          <w:sz w:val="18"/>
          <w:szCs w:val="18"/>
        </w:rPr>
        <w:t xml:space="preserve"> las </w:t>
      </w:r>
      <w:proofErr w:type="spellStart"/>
      <w:r w:rsidRPr="00904085">
        <w:rPr>
          <w:rFonts w:ascii="Times" w:hAnsi="Times"/>
          <w:sz w:val="18"/>
          <w:szCs w:val="18"/>
        </w:rPr>
        <w:t>barreras</w:t>
      </w:r>
      <w:proofErr w:type="spellEnd"/>
      <w:r w:rsidRPr="00904085">
        <w:rPr>
          <w:rFonts w:ascii="Times" w:hAnsi="Times"/>
          <w:sz w:val="18"/>
          <w:szCs w:val="18"/>
        </w:rPr>
        <w:t xml:space="preserve"> a la </w:t>
      </w:r>
      <w:proofErr w:type="spellStart"/>
      <w:r w:rsidRPr="00904085">
        <w:rPr>
          <w:rFonts w:ascii="Times" w:hAnsi="Times"/>
          <w:sz w:val="18"/>
          <w:szCs w:val="18"/>
        </w:rPr>
        <w:t>participación</w:t>
      </w:r>
      <w:proofErr w:type="spellEnd"/>
      <w:r w:rsidRPr="00904085">
        <w:rPr>
          <w:rFonts w:ascii="Times" w:hAnsi="Times"/>
          <w:sz w:val="18"/>
          <w:szCs w:val="18"/>
        </w:rPr>
        <w:t xml:space="preserve"> de </w:t>
      </w:r>
      <w:proofErr w:type="spellStart"/>
      <w:r w:rsidRPr="00904085">
        <w:rPr>
          <w:rFonts w:ascii="Times" w:hAnsi="Times"/>
          <w:sz w:val="18"/>
          <w:szCs w:val="18"/>
        </w:rPr>
        <w:t>los</w:t>
      </w:r>
      <w:proofErr w:type="spellEnd"/>
      <w:r w:rsidRPr="00904085">
        <w:rPr>
          <w:rFonts w:ascii="Times" w:hAnsi="Times"/>
          <w:sz w:val="18"/>
          <w:szCs w:val="18"/>
        </w:rPr>
        <w:t xml:space="preserve"> padres / </w:t>
      </w:r>
      <w:proofErr w:type="spellStart"/>
      <w:r w:rsidRPr="00904085">
        <w:rPr>
          <w:rFonts w:ascii="Times" w:hAnsi="Times"/>
          <w:sz w:val="18"/>
          <w:szCs w:val="18"/>
        </w:rPr>
        <w:t>tutores</w:t>
      </w:r>
      <w:proofErr w:type="spellEnd"/>
      <w:r w:rsidRPr="00904085">
        <w:rPr>
          <w:rFonts w:ascii="Times" w:hAnsi="Times"/>
          <w:sz w:val="18"/>
          <w:szCs w:val="18"/>
        </w:rPr>
        <w:t xml:space="preserve"> </w:t>
      </w:r>
      <w:proofErr w:type="spellStart"/>
      <w:r w:rsidRPr="00904085">
        <w:rPr>
          <w:rFonts w:ascii="Times" w:hAnsi="Times"/>
          <w:sz w:val="18"/>
          <w:szCs w:val="18"/>
        </w:rPr>
        <w:t>en</w:t>
      </w:r>
      <w:proofErr w:type="spellEnd"/>
      <w:r w:rsidRPr="00904085">
        <w:rPr>
          <w:rFonts w:ascii="Times" w:hAnsi="Times"/>
          <w:sz w:val="18"/>
          <w:szCs w:val="18"/>
        </w:rPr>
        <w:t xml:space="preserve"> </w:t>
      </w:r>
      <w:proofErr w:type="spellStart"/>
      <w:r w:rsidRPr="00904085">
        <w:rPr>
          <w:rFonts w:ascii="Times" w:hAnsi="Times"/>
          <w:sz w:val="18"/>
          <w:szCs w:val="18"/>
        </w:rPr>
        <w:t>estas</w:t>
      </w:r>
      <w:proofErr w:type="spellEnd"/>
      <w:r w:rsidRPr="00904085">
        <w:rPr>
          <w:rFonts w:ascii="Times" w:hAnsi="Times"/>
          <w:sz w:val="18"/>
          <w:szCs w:val="18"/>
        </w:rPr>
        <w:t xml:space="preserve"> </w:t>
      </w:r>
      <w:proofErr w:type="spellStart"/>
      <w:r w:rsidRPr="00904085">
        <w:rPr>
          <w:rFonts w:ascii="Times" w:hAnsi="Times"/>
          <w:sz w:val="18"/>
          <w:szCs w:val="18"/>
        </w:rPr>
        <w:t>actividades</w:t>
      </w:r>
      <w:proofErr w:type="spellEnd"/>
      <w:r w:rsidRPr="00904085">
        <w:rPr>
          <w:rFonts w:ascii="Times" w:hAnsi="Times"/>
          <w:sz w:val="18"/>
          <w:szCs w:val="18"/>
        </w:rPr>
        <w:t xml:space="preserve"> </w:t>
      </w:r>
      <w:proofErr w:type="spellStart"/>
      <w:r w:rsidRPr="00904085">
        <w:rPr>
          <w:rFonts w:ascii="Times" w:hAnsi="Times"/>
          <w:sz w:val="18"/>
          <w:szCs w:val="18"/>
        </w:rPr>
        <w:t>escolares</w:t>
      </w:r>
      <w:proofErr w:type="spellEnd"/>
      <w:r w:rsidRPr="00904085">
        <w:rPr>
          <w:rFonts w:ascii="Times" w:hAnsi="Times"/>
          <w:sz w:val="18"/>
          <w:szCs w:val="18"/>
        </w:rPr>
        <w:t xml:space="preserve"> y </w:t>
      </w:r>
      <w:proofErr w:type="spellStart"/>
      <w:r w:rsidRPr="00904085">
        <w:rPr>
          <w:rFonts w:ascii="Times" w:hAnsi="Times"/>
          <w:sz w:val="18"/>
          <w:szCs w:val="18"/>
        </w:rPr>
        <w:t>reuniones</w:t>
      </w:r>
      <w:proofErr w:type="spellEnd"/>
      <w:r w:rsidRPr="00904085">
        <w:rPr>
          <w:rFonts w:ascii="Times" w:hAnsi="Times"/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rFonts w:ascii="Times" w:hAnsi="Times"/>
          <w:b/>
          <w:bCs/>
          <w:sz w:val="18"/>
          <w:szCs w:val="18"/>
        </w:rPr>
        <w:t>Informar</w:t>
      </w:r>
      <w:proofErr w:type="spellEnd"/>
      <w:r w:rsidRPr="00904085">
        <w:rPr>
          <w:rFonts w:ascii="Times" w:hAnsi="Times"/>
          <w:b/>
          <w:bCs/>
          <w:sz w:val="18"/>
          <w:szCs w:val="18"/>
        </w:rPr>
        <w:t xml:space="preserve"> a </w:t>
      </w:r>
      <w:proofErr w:type="spellStart"/>
      <w:r w:rsidRPr="00904085">
        <w:rPr>
          <w:rFonts w:ascii="Times" w:hAnsi="Times"/>
          <w:b/>
          <w:bCs/>
          <w:sz w:val="18"/>
          <w:szCs w:val="18"/>
        </w:rPr>
        <w:t>los</w:t>
      </w:r>
      <w:proofErr w:type="spellEnd"/>
      <w:r w:rsidRPr="00904085">
        <w:rPr>
          <w:rFonts w:ascii="Times" w:hAnsi="Times"/>
          <w:b/>
          <w:bCs/>
          <w:sz w:val="18"/>
          <w:szCs w:val="18"/>
        </w:rPr>
        <w:t xml:space="preserve"> padres de </w:t>
      </w:r>
      <w:proofErr w:type="spellStart"/>
      <w:r w:rsidRPr="00904085">
        <w:rPr>
          <w:rFonts w:ascii="Times" w:hAnsi="Times"/>
          <w:b/>
          <w:bCs/>
          <w:sz w:val="18"/>
          <w:szCs w:val="18"/>
        </w:rPr>
        <w:t>su</w:t>
      </w:r>
      <w:proofErr w:type="spellEnd"/>
      <w:r w:rsidRPr="00904085">
        <w:rPr>
          <w:rFonts w:ascii="Times" w:hAnsi="Times"/>
          <w:b/>
          <w:bCs/>
          <w:sz w:val="18"/>
          <w:szCs w:val="18"/>
        </w:rPr>
        <w:t xml:space="preserve"> derecho a </w:t>
      </w:r>
      <w:proofErr w:type="spellStart"/>
      <w:r w:rsidRPr="00904085">
        <w:rPr>
          <w:rFonts w:ascii="Times" w:hAnsi="Times"/>
          <w:b/>
          <w:bCs/>
          <w:sz w:val="18"/>
          <w:szCs w:val="18"/>
        </w:rPr>
        <w:t>participar</w:t>
      </w:r>
      <w:proofErr w:type="spellEnd"/>
      <w:r w:rsidRPr="00904085">
        <w:rPr>
          <w:rFonts w:ascii="Times" w:hAnsi="Times"/>
          <w:sz w:val="20"/>
          <w:szCs w:val="20"/>
        </w:rPr>
        <w:t xml:space="preserve"> </w:t>
      </w:r>
      <w:proofErr w:type="spellStart"/>
      <w:r w:rsidRPr="00904085">
        <w:rPr>
          <w:rFonts w:ascii="Times" w:hAnsi="Times"/>
          <w:sz w:val="18"/>
          <w:szCs w:val="18"/>
        </w:rPr>
        <w:t>en</w:t>
      </w:r>
      <w:proofErr w:type="spellEnd"/>
      <w:r w:rsidRPr="00904085">
        <w:rPr>
          <w:rFonts w:ascii="Times" w:hAnsi="Times"/>
          <w:sz w:val="18"/>
          <w:szCs w:val="18"/>
        </w:rPr>
        <w:t xml:space="preserve"> </w:t>
      </w:r>
      <w:proofErr w:type="spellStart"/>
      <w:r w:rsidRPr="00904085">
        <w:rPr>
          <w:rFonts w:ascii="Times" w:hAnsi="Times"/>
          <w:sz w:val="18"/>
          <w:szCs w:val="18"/>
        </w:rPr>
        <w:t>su</w:t>
      </w:r>
      <w:proofErr w:type="spellEnd"/>
      <w:r w:rsidRPr="00904085">
        <w:rPr>
          <w:rFonts w:ascii="Times" w:hAnsi="Times"/>
          <w:sz w:val="18"/>
          <w:szCs w:val="18"/>
        </w:rPr>
        <w:t xml:space="preserve"> </w:t>
      </w:r>
      <w:proofErr w:type="spellStart"/>
      <w:r w:rsidRPr="00904085">
        <w:rPr>
          <w:rFonts w:ascii="Times" w:hAnsi="Times"/>
          <w:sz w:val="18"/>
          <w:szCs w:val="18"/>
        </w:rPr>
        <w:t>hijo</w:t>
      </w:r>
      <w:proofErr w:type="spellEnd"/>
      <w:r w:rsidRPr="00904085">
        <w:rPr>
          <w:rFonts w:ascii="Times" w:hAnsi="Times"/>
          <w:sz w:val="18"/>
          <w:szCs w:val="18"/>
        </w:rPr>
        <w:t xml:space="preserve"> </w:t>
      </w:r>
      <w:proofErr w:type="spellStart"/>
      <w:r w:rsidRPr="00904085">
        <w:rPr>
          <w:rFonts w:ascii="Times" w:hAnsi="Times"/>
          <w:sz w:val="18"/>
          <w:szCs w:val="18"/>
        </w:rPr>
        <w:t>una</w:t>
      </w:r>
      <w:proofErr w:type="spellEnd"/>
      <w:r w:rsidRPr="00904085">
        <w:rPr>
          <w:rFonts w:ascii="Times" w:hAnsi="Times"/>
          <w:sz w:val="18"/>
          <w:szCs w:val="18"/>
        </w:rPr>
        <w:t xml:space="preserve"> </w:t>
      </w:r>
      <w:proofErr w:type="spellStart"/>
      <w:r w:rsidRPr="00904085">
        <w:rPr>
          <w:rFonts w:ascii="Times" w:hAnsi="Times"/>
          <w:sz w:val="18"/>
          <w:szCs w:val="18"/>
        </w:rPr>
        <w:t>educación</w:t>
      </w:r>
      <w:proofErr w:type="spellEnd"/>
      <w:r w:rsidRPr="00904085">
        <w:rPr>
          <w:rFonts w:ascii="Times" w:hAnsi="Times"/>
          <w:sz w:val="18"/>
          <w:szCs w:val="18"/>
        </w:rPr>
        <w:t xml:space="preserve"> ™ € s.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Ofrecer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capacitación</w:t>
      </w:r>
      <w:proofErr w:type="spellEnd"/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talleres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en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habilidades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crianza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Proporcionar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oportunidades</w:t>
      </w:r>
      <w:proofErr w:type="spellEnd"/>
      <w:r w:rsidRPr="00904085">
        <w:rPr>
          <w:rFonts w:ascii="Times" w:hAnsi="Times"/>
          <w:sz w:val="20"/>
          <w:szCs w:val="20"/>
        </w:rPr>
        <w:t xml:space="preserve"> </w:t>
      </w:r>
      <w:r w:rsidRPr="00904085">
        <w:rPr>
          <w:b/>
          <w:bCs/>
          <w:sz w:val="18"/>
          <w:szCs w:val="18"/>
        </w:rPr>
        <w:t xml:space="preserve">de </w:t>
      </w:r>
      <w:proofErr w:type="spellStart"/>
      <w:r w:rsidRPr="00904085">
        <w:rPr>
          <w:b/>
          <w:bCs/>
          <w:sz w:val="18"/>
          <w:szCs w:val="18"/>
        </w:rPr>
        <w:t>los</w:t>
      </w:r>
      <w:proofErr w:type="spellEnd"/>
      <w:r w:rsidRPr="00904085">
        <w:rPr>
          <w:b/>
          <w:bCs/>
          <w:sz w:val="18"/>
          <w:szCs w:val="18"/>
        </w:rPr>
        <w:t xml:space="preserve"> </w:t>
      </w:r>
      <w:proofErr w:type="gramStart"/>
      <w:r w:rsidRPr="00904085">
        <w:rPr>
          <w:b/>
          <w:bCs/>
          <w:sz w:val="18"/>
          <w:szCs w:val="18"/>
        </w:rPr>
        <w:t>padres</w:t>
      </w:r>
      <w:proofErr w:type="gramEnd"/>
      <w:r w:rsidRPr="00904085">
        <w:rPr>
          <w:b/>
          <w:bCs/>
          <w:sz w:val="18"/>
          <w:szCs w:val="18"/>
        </w:rPr>
        <w:t xml:space="preserve"> para </w:t>
      </w:r>
      <w:proofErr w:type="spellStart"/>
      <w:r w:rsidRPr="00904085">
        <w:rPr>
          <w:b/>
          <w:bCs/>
          <w:sz w:val="18"/>
          <w:szCs w:val="18"/>
        </w:rPr>
        <w:t>desarrollar</w:t>
      </w:r>
      <w:proofErr w:type="spellEnd"/>
      <w:r w:rsidRPr="00904085">
        <w:rPr>
          <w:b/>
          <w:bCs/>
          <w:sz w:val="18"/>
          <w:szCs w:val="18"/>
        </w:rPr>
        <w:t xml:space="preserve"> </w:t>
      </w:r>
      <w:proofErr w:type="spellStart"/>
      <w:r w:rsidRPr="00904085">
        <w:rPr>
          <w:b/>
          <w:bCs/>
          <w:sz w:val="18"/>
          <w:szCs w:val="18"/>
        </w:rPr>
        <w:t>conjuntamente</w:t>
      </w:r>
      <w:proofErr w:type="spellEnd"/>
      <w:r w:rsidRPr="00904085">
        <w:rPr>
          <w:b/>
          <w:bCs/>
          <w:sz w:val="18"/>
          <w:szCs w:val="18"/>
        </w:rPr>
        <w:t xml:space="preserve"> y </w:t>
      </w:r>
      <w:proofErr w:type="spellStart"/>
      <w:r w:rsidRPr="00904085">
        <w:rPr>
          <w:b/>
          <w:bCs/>
          <w:sz w:val="18"/>
          <w:szCs w:val="18"/>
        </w:rPr>
        <w:t>revis</w:t>
      </w:r>
      <w:r>
        <w:rPr>
          <w:b/>
          <w:bCs/>
          <w:sz w:val="18"/>
          <w:szCs w:val="18"/>
        </w:rPr>
        <w:t>ar</w:t>
      </w:r>
      <w:proofErr w:type="spellEnd"/>
      <w:r>
        <w:rPr>
          <w:b/>
          <w:bCs/>
          <w:sz w:val="18"/>
          <w:szCs w:val="18"/>
        </w:rPr>
        <w:t xml:space="preserve"> la </w:t>
      </w:r>
      <w:proofErr w:type="spellStart"/>
      <w:r>
        <w:rPr>
          <w:b/>
          <w:bCs/>
          <w:sz w:val="18"/>
          <w:szCs w:val="18"/>
        </w:rPr>
        <w:t>relación</w:t>
      </w:r>
      <w:proofErr w:type="spellEnd"/>
      <w:r>
        <w:rPr>
          <w:b/>
          <w:bCs/>
          <w:sz w:val="18"/>
          <w:szCs w:val="18"/>
        </w:rPr>
        <w:t xml:space="preserve"> padre-</w:t>
      </w:r>
      <w:proofErr w:type="spellStart"/>
      <w:r>
        <w:rPr>
          <w:b/>
          <w:bCs/>
          <w:sz w:val="18"/>
          <w:szCs w:val="18"/>
        </w:rPr>
        <w:t>escuela</w:t>
      </w:r>
      <w:proofErr w:type="spellEnd"/>
      <w:r>
        <w:rPr>
          <w:b/>
          <w:bCs/>
          <w:sz w:val="18"/>
          <w:szCs w:val="18"/>
        </w:rPr>
        <w:t xml:space="preserve"> Brewster</w:t>
      </w:r>
      <w:r w:rsidRPr="00904085">
        <w:rPr>
          <w:b/>
          <w:bCs/>
          <w:sz w:val="18"/>
          <w:szCs w:val="18"/>
        </w:rPr>
        <w:t xml:space="preserve"> </w:t>
      </w:r>
      <w:proofErr w:type="spellStart"/>
      <w:r w:rsidRPr="00904085">
        <w:rPr>
          <w:b/>
          <w:bCs/>
          <w:sz w:val="18"/>
          <w:szCs w:val="18"/>
        </w:rPr>
        <w:t>compacto</w:t>
      </w:r>
      <w:proofErr w:type="spellEnd"/>
      <w:r w:rsidRPr="00904085">
        <w:rPr>
          <w:rFonts w:ascii="Times" w:hAnsi="Times"/>
          <w:sz w:val="20"/>
          <w:szCs w:val="20"/>
        </w:rPr>
        <w:t xml:space="preserve"> </w:t>
      </w:r>
      <w:r>
        <w:rPr>
          <w:sz w:val="18"/>
          <w:szCs w:val="18"/>
        </w:rPr>
        <w:t xml:space="preserve">y el Plan de </w:t>
      </w:r>
      <w:proofErr w:type="spellStart"/>
      <w:r>
        <w:rPr>
          <w:sz w:val="18"/>
          <w:szCs w:val="18"/>
        </w:rPr>
        <w:t>Compromiso</w:t>
      </w:r>
      <w:proofErr w:type="spellEnd"/>
      <w:r>
        <w:rPr>
          <w:sz w:val="18"/>
          <w:szCs w:val="18"/>
        </w:rPr>
        <w:t xml:space="preserve"> Brewster</w:t>
      </w:r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familia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Proporcionar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oportunidades</w:t>
      </w:r>
      <w:proofErr w:type="spellEnd"/>
      <w:r w:rsidRPr="00904085">
        <w:rPr>
          <w:sz w:val="18"/>
          <w:szCs w:val="18"/>
        </w:rPr>
        <w:t xml:space="preserve"> para que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padres </w:t>
      </w:r>
      <w:proofErr w:type="spellStart"/>
      <w:r w:rsidRPr="00904085">
        <w:rPr>
          <w:sz w:val="18"/>
          <w:szCs w:val="18"/>
        </w:rPr>
        <w:t>dan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sugerenci</w:t>
      </w:r>
      <w:r>
        <w:rPr>
          <w:sz w:val="18"/>
          <w:szCs w:val="18"/>
        </w:rPr>
        <w:t>as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comentarios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sobre</w:t>
      </w:r>
      <w:proofErr w:type="spellEnd"/>
      <w:r>
        <w:rPr>
          <w:sz w:val="18"/>
          <w:szCs w:val="18"/>
        </w:rPr>
        <w:t xml:space="preserve"> el Brewster</w:t>
      </w:r>
      <w:r w:rsidRPr="00904085">
        <w:rPr>
          <w:sz w:val="18"/>
          <w:szCs w:val="18"/>
        </w:rPr>
        <w:t xml:space="preserve"> padres-</w:t>
      </w:r>
      <w:proofErr w:type="spellStart"/>
      <w:r w:rsidRPr="00904085">
        <w:rPr>
          <w:sz w:val="18"/>
          <w:szCs w:val="18"/>
        </w:rPr>
        <w:t>escuela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compacto</w:t>
      </w:r>
      <w:proofErr w:type="spellEnd"/>
      <w:r w:rsidRPr="00904085">
        <w:rPr>
          <w:sz w:val="18"/>
          <w:szCs w:val="18"/>
        </w:rPr>
        <w:t xml:space="preserve"> y el Pl</w:t>
      </w:r>
      <w:r>
        <w:rPr>
          <w:sz w:val="18"/>
          <w:szCs w:val="18"/>
        </w:rPr>
        <w:t xml:space="preserve">an de </w:t>
      </w:r>
      <w:proofErr w:type="spellStart"/>
      <w:r>
        <w:rPr>
          <w:sz w:val="18"/>
          <w:szCs w:val="18"/>
        </w:rPr>
        <w:t>Participación</w:t>
      </w:r>
      <w:proofErr w:type="spellEnd"/>
      <w:r>
        <w:rPr>
          <w:sz w:val="18"/>
          <w:szCs w:val="18"/>
        </w:rPr>
        <w:t xml:space="preserve"> Familiar Brewster</w:t>
      </w:r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responden</w:t>
      </w:r>
      <w:proofErr w:type="spellEnd"/>
      <w:r w:rsidRPr="00904085">
        <w:rPr>
          <w:sz w:val="18"/>
          <w:szCs w:val="18"/>
        </w:rPr>
        <w:t xml:space="preserve"> a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comentarios</w:t>
      </w:r>
      <w:proofErr w:type="spellEnd"/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sugerencias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padres </w:t>
      </w:r>
      <w:proofErr w:type="spellStart"/>
      <w:r w:rsidRPr="00904085">
        <w:rPr>
          <w:sz w:val="18"/>
          <w:szCs w:val="18"/>
        </w:rPr>
        <w:t>en</w:t>
      </w:r>
      <w:proofErr w:type="spellEnd"/>
      <w:r w:rsidRPr="00904085">
        <w:rPr>
          <w:sz w:val="18"/>
          <w:szCs w:val="18"/>
        </w:rPr>
        <w:t xml:space="preserve"> el </w:t>
      </w:r>
      <w:proofErr w:type="spellStart"/>
      <w:r w:rsidRPr="00904085">
        <w:rPr>
          <w:sz w:val="18"/>
          <w:szCs w:val="18"/>
        </w:rPr>
        <w:t>momento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oportuno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Distribuya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copias</w:t>
      </w:r>
      <w:proofErr w:type="spellEnd"/>
      <w:r w:rsidRPr="00904085">
        <w:rPr>
          <w:sz w:val="18"/>
          <w:szCs w:val="18"/>
        </w:rPr>
        <w:t xml:space="preserve"> del </w:t>
      </w:r>
      <w:proofErr w:type="spellStart"/>
      <w:r w:rsidRPr="00904085">
        <w:rPr>
          <w:sz w:val="18"/>
          <w:szCs w:val="18"/>
        </w:rPr>
        <w:t>Pacto</w:t>
      </w:r>
      <w:proofErr w:type="spellEnd"/>
      <w:r w:rsidRPr="00904085">
        <w:rPr>
          <w:sz w:val="18"/>
          <w:szCs w:val="18"/>
        </w:rPr>
        <w:t xml:space="preserve"> de Padres de la </w:t>
      </w:r>
      <w:proofErr w:type="spellStart"/>
      <w:r w:rsidRPr="00904085">
        <w:rPr>
          <w:sz w:val="18"/>
          <w:szCs w:val="18"/>
        </w:rPr>
        <w:t>Escuela</w:t>
      </w:r>
      <w:proofErr w:type="spellEnd"/>
      <w:r w:rsidRPr="00904085">
        <w:rPr>
          <w:sz w:val="18"/>
          <w:szCs w:val="18"/>
        </w:rPr>
        <w:t xml:space="preserve"> y el Plan de </w:t>
      </w:r>
      <w:proofErr w:type="spellStart"/>
      <w:r w:rsidRPr="00904085">
        <w:rPr>
          <w:sz w:val="18"/>
          <w:szCs w:val="18"/>
        </w:rPr>
        <w:t>Participación</w:t>
      </w:r>
      <w:proofErr w:type="spellEnd"/>
      <w:r w:rsidRPr="00904085">
        <w:rPr>
          <w:sz w:val="18"/>
          <w:szCs w:val="18"/>
        </w:rPr>
        <w:t xml:space="preserve"> de la </w:t>
      </w:r>
      <w:proofErr w:type="spellStart"/>
      <w:r w:rsidRPr="00904085">
        <w:rPr>
          <w:sz w:val="18"/>
          <w:szCs w:val="18"/>
        </w:rPr>
        <w:t>Familia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en</w:t>
      </w:r>
      <w:proofErr w:type="spellEnd"/>
      <w:r w:rsidRPr="00904085">
        <w:rPr>
          <w:sz w:val="18"/>
          <w:szCs w:val="18"/>
        </w:rPr>
        <w:t xml:space="preserve"> el </w:t>
      </w:r>
      <w:proofErr w:type="spellStart"/>
      <w:r w:rsidRPr="00904085">
        <w:rPr>
          <w:sz w:val="18"/>
          <w:szCs w:val="18"/>
        </w:rPr>
        <w:t>momento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oportuno</w:t>
      </w:r>
      <w:proofErr w:type="spellEnd"/>
      <w:r w:rsidRPr="00904085">
        <w:rPr>
          <w:sz w:val="18"/>
          <w:szCs w:val="18"/>
        </w:rPr>
        <w:t xml:space="preserve"> a </w:t>
      </w:r>
      <w:proofErr w:type="spellStart"/>
      <w:r w:rsidRPr="00904085">
        <w:rPr>
          <w:sz w:val="18"/>
          <w:szCs w:val="18"/>
        </w:rPr>
        <w:t>todos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estudiantes</w:t>
      </w:r>
      <w:proofErr w:type="spellEnd"/>
      <w:r w:rsidRPr="00904085">
        <w:rPr>
          <w:sz w:val="18"/>
          <w:szCs w:val="18"/>
        </w:rPr>
        <w:t xml:space="preserve">, padres y </w:t>
      </w:r>
      <w:proofErr w:type="spellStart"/>
      <w:r w:rsidRPr="00904085">
        <w:rPr>
          <w:sz w:val="18"/>
          <w:szCs w:val="18"/>
        </w:rPr>
        <w:t>actores</w:t>
      </w:r>
      <w:proofErr w:type="spellEnd"/>
      <w:r w:rsidRPr="00904085">
        <w:rPr>
          <w:sz w:val="18"/>
          <w:szCs w:val="18"/>
        </w:rPr>
        <w:t xml:space="preserve"> de la </w:t>
      </w:r>
      <w:proofErr w:type="spellStart"/>
      <w:r w:rsidRPr="00904085">
        <w:rPr>
          <w:sz w:val="18"/>
          <w:szCs w:val="18"/>
        </w:rPr>
        <w:t>comunidad</w:t>
      </w:r>
      <w:proofErr w:type="spellEnd"/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adquirir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firmas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correspondientes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Proveer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desarrollo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profesional</w:t>
      </w:r>
      <w:proofErr w:type="spellEnd"/>
      <w:r w:rsidRPr="00904085">
        <w:rPr>
          <w:sz w:val="18"/>
          <w:szCs w:val="18"/>
        </w:rPr>
        <w:t xml:space="preserve"> para </w:t>
      </w:r>
      <w:proofErr w:type="spellStart"/>
      <w:r w:rsidRPr="00904085">
        <w:rPr>
          <w:sz w:val="18"/>
          <w:szCs w:val="18"/>
        </w:rPr>
        <w:t>profesores</w:t>
      </w:r>
      <w:proofErr w:type="spellEnd"/>
      <w:r w:rsidRPr="00904085">
        <w:rPr>
          <w:sz w:val="18"/>
          <w:szCs w:val="18"/>
        </w:rPr>
        <w:t xml:space="preserve"> y personal para </w:t>
      </w:r>
      <w:proofErr w:type="spellStart"/>
      <w:r w:rsidRPr="00904085">
        <w:rPr>
          <w:sz w:val="18"/>
          <w:szCs w:val="18"/>
        </w:rPr>
        <w:t>promover</w:t>
      </w:r>
      <w:proofErr w:type="spellEnd"/>
      <w:r w:rsidRPr="00904085">
        <w:rPr>
          <w:sz w:val="18"/>
          <w:szCs w:val="18"/>
        </w:rPr>
        <w:t xml:space="preserve"> la </w:t>
      </w:r>
      <w:proofErr w:type="spellStart"/>
      <w:r w:rsidRPr="00904085">
        <w:rPr>
          <w:sz w:val="18"/>
          <w:szCs w:val="18"/>
        </w:rPr>
        <w:t>participación</w:t>
      </w:r>
      <w:proofErr w:type="spellEnd"/>
      <w:r w:rsidRPr="00904085">
        <w:rPr>
          <w:sz w:val="18"/>
          <w:szCs w:val="18"/>
        </w:rPr>
        <w:t xml:space="preserve"> de los padres.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Facilitar</w:t>
      </w:r>
      <w:proofErr w:type="spellEnd"/>
      <w:r w:rsidRPr="00904085">
        <w:rPr>
          <w:sz w:val="18"/>
          <w:szCs w:val="18"/>
        </w:rPr>
        <w:t xml:space="preserve"> el </w:t>
      </w:r>
      <w:proofErr w:type="spellStart"/>
      <w:r w:rsidRPr="00904085">
        <w:rPr>
          <w:sz w:val="18"/>
          <w:szCs w:val="18"/>
        </w:rPr>
        <w:t>acceso</w:t>
      </w:r>
      <w:proofErr w:type="spellEnd"/>
      <w:r w:rsidRPr="00904085">
        <w:rPr>
          <w:sz w:val="18"/>
          <w:szCs w:val="18"/>
        </w:rPr>
        <w:t xml:space="preserve"> a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servicios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comunitarios</w:t>
      </w:r>
      <w:proofErr w:type="spellEnd"/>
      <w:r w:rsidRPr="00904085">
        <w:rPr>
          <w:sz w:val="18"/>
          <w:szCs w:val="18"/>
        </w:rPr>
        <w:t xml:space="preserve"> y de </w:t>
      </w:r>
      <w:proofErr w:type="spellStart"/>
      <w:r w:rsidRPr="00904085">
        <w:rPr>
          <w:sz w:val="18"/>
          <w:szCs w:val="18"/>
        </w:rPr>
        <w:t>apoyo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Proporcionar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reuniones</w:t>
      </w:r>
      <w:proofErr w:type="spellEnd"/>
      <w:r w:rsidRPr="00904085">
        <w:rPr>
          <w:sz w:val="18"/>
          <w:szCs w:val="18"/>
        </w:rPr>
        <w:t xml:space="preserve"> de padres para </w:t>
      </w:r>
      <w:proofErr w:type="spellStart"/>
      <w:r w:rsidRPr="00904085">
        <w:rPr>
          <w:sz w:val="18"/>
          <w:szCs w:val="18"/>
        </w:rPr>
        <w:t>explicar</w:t>
      </w:r>
      <w:proofErr w:type="spellEnd"/>
      <w:r w:rsidRPr="00904085">
        <w:rPr>
          <w:sz w:val="18"/>
          <w:szCs w:val="18"/>
        </w:rPr>
        <w:t xml:space="preserve"> el plan de </w:t>
      </w:r>
      <w:proofErr w:type="spellStart"/>
      <w:r w:rsidRPr="00904085">
        <w:rPr>
          <w:sz w:val="18"/>
          <w:szCs w:val="18"/>
        </w:rPr>
        <w:t>estudios</w:t>
      </w:r>
      <w:proofErr w:type="spellEnd"/>
      <w:r w:rsidRPr="00904085">
        <w:rPr>
          <w:sz w:val="18"/>
          <w:szCs w:val="18"/>
        </w:rPr>
        <w:t xml:space="preserve"> SCS, </w:t>
      </w:r>
      <w:proofErr w:type="spellStart"/>
      <w:r w:rsidRPr="00904085">
        <w:rPr>
          <w:sz w:val="18"/>
          <w:szCs w:val="18"/>
        </w:rPr>
        <w:t>evaluación</w:t>
      </w:r>
      <w:proofErr w:type="spellEnd"/>
      <w:r w:rsidRPr="00904085">
        <w:rPr>
          <w:sz w:val="18"/>
          <w:szCs w:val="18"/>
        </w:rPr>
        <w:t xml:space="preserve"> TCAP, la </w:t>
      </w:r>
      <w:proofErr w:type="spellStart"/>
      <w:r w:rsidRPr="00904085">
        <w:rPr>
          <w:sz w:val="18"/>
          <w:szCs w:val="18"/>
        </w:rPr>
        <w:t>evaluación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formativa</w:t>
      </w:r>
      <w:proofErr w:type="spellEnd"/>
      <w:r w:rsidRPr="00904085">
        <w:rPr>
          <w:sz w:val="18"/>
          <w:szCs w:val="18"/>
        </w:rPr>
        <w:t xml:space="preserve">, y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niveles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competencia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académica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Proporcionar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oportunidades</w:t>
      </w:r>
      <w:proofErr w:type="spellEnd"/>
      <w:r w:rsidRPr="00904085">
        <w:rPr>
          <w:sz w:val="18"/>
          <w:szCs w:val="18"/>
        </w:rPr>
        <w:t xml:space="preserve"> a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</w:t>
      </w:r>
      <w:proofErr w:type="gramStart"/>
      <w:r w:rsidRPr="00904085">
        <w:rPr>
          <w:sz w:val="18"/>
          <w:szCs w:val="18"/>
        </w:rPr>
        <w:t>padres</w:t>
      </w:r>
      <w:proofErr w:type="gramEnd"/>
      <w:r w:rsidRPr="00904085">
        <w:rPr>
          <w:sz w:val="18"/>
          <w:szCs w:val="18"/>
        </w:rPr>
        <w:t xml:space="preserve"> para </w:t>
      </w:r>
      <w:proofErr w:type="spellStart"/>
      <w:r w:rsidRPr="00904085">
        <w:rPr>
          <w:sz w:val="18"/>
          <w:szCs w:val="18"/>
        </w:rPr>
        <w:t>ofrecer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sugerencias</w:t>
      </w:r>
      <w:proofErr w:type="spellEnd"/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dar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su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opinión</w:t>
      </w:r>
      <w:proofErr w:type="spellEnd"/>
      <w:r w:rsidRPr="00904085">
        <w:rPr>
          <w:sz w:val="18"/>
          <w:szCs w:val="18"/>
        </w:rPr>
        <w:t xml:space="preserve"> a </w:t>
      </w:r>
      <w:proofErr w:type="spellStart"/>
      <w:r w:rsidRPr="00904085">
        <w:rPr>
          <w:sz w:val="18"/>
          <w:szCs w:val="18"/>
        </w:rPr>
        <w:t>través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encuestas</w:t>
      </w:r>
      <w:proofErr w:type="spellEnd"/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evaluaciones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Proporcionar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respuestas</w:t>
      </w:r>
      <w:proofErr w:type="spellEnd"/>
      <w:r w:rsidRPr="00904085">
        <w:rPr>
          <w:sz w:val="18"/>
          <w:szCs w:val="18"/>
        </w:rPr>
        <w:t xml:space="preserve"> a las </w:t>
      </w:r>
      <w:proofErr w:type="spellStart"/>
      <w:r w:rsidRPr="00904085">
        <w:rPr>
          <w:sz w:val="18"/>
          <w:szCs w:val="18"/>
        </w:rPr>
        <w:t>sugerencias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los</w:t>
      </w:r>
      <w:proofErr w:type="spellEnd"/>
      <w:r w:rsidRPr="00904085">
        <w:rPr>
          <w:sz w:val="18"/>
          <w:szCs w:val="18"/>
        </w:rPr>
        <w:t xml:space="preserve"> padres, </w:t>
      </w:r>
      <w:proofErr w:type="spellStart"/>
      <w:r w:rsidRPr="00904085">
        <w:rPr>
          <w:sz w:val="18"/>
          <w:szCs w:val="18"/>
        </w:rPr>
        <w:t>preguntas</w:t>
      </w:r>
      <w:proofErr w:type="spellEnd"/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preocupaciones</w:t>
      </w:r>
      <w:proofErr w:type="spellEnd"/>
      <w:r w:rsidRPr="00904085">
        <w:rPr>
          <w:sz w:val="18"/>
          <w:szCs w:val="18"/>
        </w:rPr>
        <w:t xml:space="preserve"> a </w:t>
      </w:r>
      <w:proofErr w:type="spellStart"/>
      <w:r w:rsidRPr="00904085">
        <w:rPr>
          <w:sz w:val="18"/>
          <w:szCs w:val="18"/>
        </w:rPr>
        <w:t>través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boletines</w:t>
      </w:r>
      <w:proofErr w:type="spellEnd"/>
      <w:r w:rsidRPr="00904085">
        <w:rPr>
          <w:sz w:val="18"/>
          <w:szCs w:val="18"/>
        </w:rPr>
        <w:t xml:space="preserve"> y </w:t>
      </w:r>
      <w:proofErr w:type="spellStart"/>
      <w:r w:rsidRPr="00904085">
        <w:rPr>
          <w:sz w:val="18"/>
          <w:szCs w:val="18"/>
        </w:rPr>
        <w:t>escrita</w:t>
      </w:r>
      <w:proofErr w:type="spellEnd"/>
      <w:r w:rsidRPr="00904085">
        <w:rPr>
          <w:sz w:val="18"/>
          <w:szCs w:val="18"/>
        </w:rPr>
        <w:t xml:space="preserve"> y la </w:t>
      </w:r>
      <w:proofErr w:type="spellStart"/>
      <w:r w:rsidRPr="00904085">
        <w:rPr>
          <w:sz w:val="18"/>
          <w:szCs w:val="18"/>
        </w:rPr>
        <w:t>comunicación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telefónica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904085">
        <w:rPr>
          <w:sz w:val="18"/>
          <w:szCs w:val="18"/>
        </w:rPr>
        <w:t>Proporcionar</w:t>
      </w:r>
      <w:proofErr w:type="spellEnd"/>
      <w:r w:rsidRPr="00904085">
        <w:rPr>
          <w:sz w:val="18"/>
          <w:szCs w:val="18"/>
        </w:rPr>
        <w:t xml:space="preserve"> ELL padres </w:t>
      </w:r>
      <w:proofErr w:type="spellStart"/>
      <w:r w:rsidRPr="00904085">
        <w:rPr>
          <w:sz w:val="18"/>
          <w:szCs w:val="18"/>
        </w:rPr>
        <w:t>información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sobre</w:t>
      </w:r>
      <w:proofErr w:type="spellEnd"/>
      <w:r w:rsidRPr="00904085">
        <w:rPr>
          <w:sz w:val="18"/>
          <w:szCs w:val="18"/>
        </w:rPr>
        <w:t xml:space="preserve"> la </w:t>
      </w:r>
      <w:proofErr w:type="spellStart"/>
      <w:r w:rsidRPr="00904085">
        <w:rPr>
          <w:sz w:val="18"/>
          <w:szCs w:val="18"/>
        </w:rPr>
        <w:t>asistencia</w:t>
      </w:r>
      <w:proofErr w:type="spellEnd"/>
      <w:r w:rsidRPr="00904085">
        <w:rPr>
          <w:sz w:val="18"/>
          <w:szCs w:val="18"/>
        </w:rPr>
        <w:t xml:space="preserve"> a </w:t>
      </w:r>
      <w:proofErr w:type="spellStart"/>
      <w:r w:rsidRPr="00904085">
        <w:rPr>
          <w:sz w:val="18"/>
          <w:szCs w:val="18"/>
        </w:rPr>
        <w:t>sus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hijos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en</w:t>
      </w:r>
      <w:proofErr w:type="spellEnd"/>
      <w:r w:rsidRPr="00904085">
        <w:rPr>
          <w:sz w:val="18"/>
          <w:szCs w:val="18"/>
        </w:rPr>
        <w:t xml:space="preserve"> la </w:t>
      </w:r>
      <w:proofErr w:type="spellStart"/>
      <w:r w:rsidRPr="00904085">
        <w:rPr>
          <w:sz w:val="18"/>
          <w:szCs w:val="18"/>
        </w:rPr>
        <w:t>consecución</w:t>
      </w:r>
      <w:proofErr w:type="spellEnd"/>
      <w:r w:rsidRPr="00904085">
        <w:rPr>
          <w:sz w:val="18"/>
          <w:szCs w:val="18"/>
        </w:rPr>
        <w:t xml:space="preserve"> de </w:t>
      </w:r>
      <w:proofErr w:type="spellStart"/>
      <w:r w:rsidRPr="00904085">
        <w:rPr>
          <w:sz w:val="18"/>
          <w:szCs w:val="18"/>
        </w:rPr>
        <w:t>dominio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Inglés</w:t>
      </w:r>
      <w:proofErr w:type="spellEnd"/>
      <w:r w:rsidRPr="00904085">
        <w:rPr>
          <w:sz w:val="18"/>
          <w:szCs w:val="18"/>
        </w:rPr>
        <w:t xml:space="preserve"> y para </w:t>
      </w:r>
      <w:proofErr w:type="spellStart"/>
      <w:r w:rsidRPr="00904085">
        <w:rPr>
          <w:sz w:val="18"/>
          <w:szCs w:val="18"/>
        </w:rPr>
        <w:t>lograr</w:t>
      </w:r>
      <w:proofErr w:type="spellEnd"/>
      <w:r w:rsidRPr="00904085">
        <w:rPr>
          <w:sz w:val="18"/>
          <w:szCs w:val="18"/>
        </w:rPr>
        <w:t xml:space="preserve"> el </w:t>
      </w:r>
      <w:proofErr w:type="spellStart"/>
      <w:r w:rsidRPr="00904085">
        <w:rPr>
          <w:sz w:val="18"/>
          <w:szCs w:val="18"/>
        </w:rPr>
        <w:t>éxito</w:t>
      </w:r>
      <w:proofErr w:type="spellEnd"/>
      <w:r w:rsidRPr="00904085">
        <w:rPr>
          <w:sz w:val="18"/>
          <w:szCs w:val="18"/>
        </w:rPr>
        <w:t xml:space="preserve"> </w:t>
      </w:r>
      <w:proofErr w:type="spellStart"/>
      <w:r w:rsidRPr="00904085">
        <w:rPr>
          <w:sz w:val="18"/>
          <w:szCs w:val="18"/>
        </w:rPr>
        <w:t>académico</w:t>
      </w:r>
      <w:proofErr w:type="spellEnd"/>
      <w:r w:rsidRPr="00904085">
        <w:rPr>
          <w:sz w:val="18"/>
          <w:szCs w:val="18"/>
        </w:rPr>
        <w:t>.</w:t>
      </w:r>
      <w:r w:rsidRPr="00904085">
        <w:rPr>
          <w:rFonts w:ascii="Times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spacing w:before="100" w:beforeAutospacing="1" w:after="100" w:afterAutospacing="1"/>
        <w:rPr>
          <w:rFonts w:ascii="Times" w:eastAsiaTheme="minorEastAsia" w:hAnsi="Times"/>
          <w:sz w:val="20"/>
          <w:szCs w:val="20"/>
        </w:rPr>
      </w:pPr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** La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página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de la firma del Plan de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Participación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Familiar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apoya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este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documento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siendo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desarrollado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conjuntamente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 xml:space="preserve"> **</w:t>
      </w:r>
      <w:r w:rsidRPr="00904085">
        <w:rPr>
          <w:rFonts w:ascii="Times" w:eastAsiaTheme="minorEastAsia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spacing w:before="100" w:beforeAutospacing="1" w:after="100" w:afterAutospacing="1"/>
        <w:rPr>
          <w:rFonts w:ascii="Times" w:eastAsiaTheme="minorEastAsia" w:hAnsi="Times"/>
          <w:sz w:val="20"/>
          <w:szCs w:val="20"/>
        </w:rPr>
      </w:pPr>
      <w:proofErr w:type="spellStart"/>
      <w:r w:rsidRPr="00904085">
        <w:rPr>
          <w:rFonts w:ascii="Times" w:eastAsiaTheme="minorEastAsia" w:hAnsi="Times"/>
          <w:b/>
          <w:bCs/>
          <w:sz w:val="18"/>
          <w:szCs w:val="18"/>
        </w:rPr>
        <w:t>Nota</w:t>
      </w:r>
      <w:proofErr w:type="spellEnd"/>
      <w:r w:rsidRPr="00904085">
        <w:rPr>
          <w:rFonts w:ascii="Times" w:eastAsiaTheme="minorEastAsia" w:hAnsi="Times"/>
          <w:b/>
          <w:bCs/>
          <w:sz w:val="18"/>
          <w:szCs w:val="18"/>
        </w:rPr>
        <w:t>: El</w:t>
      </w:r>
      <w:r w:rsidRPr="00904085">
        <w:rPr>
          <w:rFonts w:ascii="Times" w:eastAsiaTheme="minorEastAsia" w:hAnsi="Times"/>
          <w:sz w:val="20"/>
          <w:szCs w:val="20"/>
        </w:rPr>
        <w:t xml:space="preserve"> </w:t>
      </w:r>
      <w:r w:rsidRPr="00904085">
        <w:rPr>
          <w:rFonts w:ascii="Times" w:eastAsiaTheme="minorEastAsia" w:hAnsi="Times"/>
          <w:sz w:val="18"/>
          <w:szCs w:val="18"/>
        </w:rPr>
        <w:t xml:space="preserve">padre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también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puede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significar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 un tutor o persona que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tiene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 la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custodia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 del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niño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 o persona que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tiene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 la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autoridad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 de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cuidado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>.</w:t>
      </w:r>
      <w:r w:rsidRPr="00904085">
        <w:rPr>
          <w:rFonts w:ascii="Times" w:eastAsiaTheme="minorEastAsia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spacing w:before="100" w:beforeAutospacing="1" w:after="100" w:afterAutospacing="1"/>
        <w:rPr>
          <w:rFonts w:ascii="Times" w:eastAsiaTheme="minorEastAsia" w:hAnsi="Times"/>
          <w:sz w:val="20"/>
          <w:szCs w:val="20"/>
        </w:rPr>
      </w:pPr>
      <w:proofErr w:type="spellStart"/>
      <w:r w:rsidRPr="00904085">
        <w:rPr>
          <w:rFonts w:ascii="Times" w:eastAsiaTheme="minorEastAsia" w:hAnsi="Times"/>
          <w:sz w:val="18"/>
          <w:szCs w:val="18"/>
        </w:rPr>
        <w:t>Escuelas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 del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Condado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 de Shelby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ofrece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oportunidades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educativas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 y de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empleo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 sin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distinción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 de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raza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, color,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religión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,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sexo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, credo,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edad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,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discapacidad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>,</w:t>
      </w:r>
      <w:r w:rsidRPr="00904085">
        <w:rPr>
          <w:rFonts w:ascii="Times" w:eastAsiaTheme="minorEastAsia" w:hAnsi="Times"/>
          <w:sz w:val="20"/>
          <w:szCs w:val="20"/>
        </w:rPr>
        <w:t xml:space="preserve"> </w:t>
      </w:r>
    </w:p>
    <w:p w:rsidR="005C611C" w:rsidRPr="00904085" w:rsidRDefault="005C611C" w:rsidP="005C611C">
      <w:pPr>
        <w:spacing w:before="100" w:beforeAutospacing="1" w:after="100" w:afterAutospacing="1"/>
        <w:rPr>
          <w:rFonts w:ascii="Times" w:eastAsiaTheme="minorEastAsia" w:hAnsi="Times"/>
          <w:sz w:val="20"/>
          <w:szCs w:val="20"/>
        </w:rPr>
      </w:pPr>
      <w:proofErr w:type="spellStart"/>
      <w:r w:rsidRPr="00904085">
        <w:rPr>
          <w:rFonts w:ascii="Times" w:eastAsiaTheme="minorEastAsia" w:hAnsi="Times"/>
          <w:sz w:val="18"/>
          <w:szCs w:val="18"/>
        </w:rPr>
        <w:t>origen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nacional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,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o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 la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información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 xml:space="preserve"> </w:t>
      </w:r>
      <w:proofErr w:type="spellStart"/>
      <w:r w:rsidRPr="00904085">
        <w:rPr>
          <w:rFonts w:ascii="Times" w:eastAsiaTheme="minorEastAsia" w:hAnsi="Times"/>
          <w:sz w:val="18"/>
          <w:szCs w:val="18"/>
        </w:rPr>
        <w:t>genética</w:t>
      </w:r>
      <w:proofErr w:type="spellEnd"/>
      <w:r w:rsidRPr="00904085">
        <w:rPr>
          <w:rFonts w:ascii="Times" w:eastAsiaTheme="minorEastAsia" w:hAnsi="Times"/>
          <w:sz w:val="18"/>
          <w:szCs w:val="18"/>
        </w:rPr>
        <w:t>.</w:t>
      </w:r>
      <w:r w:rsidRPr="00904085">
        <w:rPr>
          <w:rFonts w:ascii="Times" w:eastAsiaTheme="minorEastAsia" w:hAnsi="Times"/>
          <w:sz w:val="20"/>
          <w:szCs w:val="20"/>
        </w:rPr>
        <w:t xml:space="preserve"> </w:t>
      </w:r>
    </w:p>
    <w:p w:rsidR="005C611C" w:rsidRDefault="005C611C" w:rsidP="005C611C">
      <w:pPr>
        <w:spacing w:before="100" w:beforeAutospacing="1" w:after="100" w:afterAutospacing="1"/>
        <w:ind w:left="180"/>
        <w:rPr>
          <w:rFonts w:ascii="Times" w:eastAsiaTheme="minorEastAsia" w:hAnsi="Times"/>
          <w:b/>
          <w:bCs/>
          <w:sz w:val="18"/>
          <w:szCs w:val="18"/>
        </w:rPr>
      </w:pPr>
    </w:p>
    <w:p w:rsidR="005C611C" w:rsidRDefault="005C611C" w:rsidP="005C611C">
      <w:pPr>
        <w:spacing w:before="100" w:beforeAutospacing="1" w:after="100" w:afterAutospacing="1"/>
        <w:ind w:left="180"/>
        <w:rPr>
          <w:rFonts w:ascii="Times" w:eastAsiaTheme="minorEastAsia" w:hAnsi="Times"/>
          <w:b/>
          <w:bCs/>
          <w:sz w:val="18"/>
          <w:szCs w:val="18"/>
        </w:rPr>
      </w:pPr>
    </w:p>
    <w:p w:rsidR="005C611C" w:rsidRDefault="005C611C" w:rsidP="005C611C">
      <w:pPr>
        <w:spacing w:before="100" w:beforeAutospacing="1" w:after="100" w:afterAutospacing="1"/>
        <w:ind w:left="180"/>
        <w:rPr>
          <w:rFonts w:ascii="Times" w:eastAsiaTheme="minorEastAsia" w:hAnsi="Times"/>
          <w:b/>
          <w:bCs/>
          <w:sz w:val="18"/>
          <w:szCs w:val="18"/>
        </w:rPr>
      </w:pPr>
    </w:p>
    <w:p w:rsidR="005C611C" w:rsidRDefault="005C611C" w:rsidP="005C611C">
      <w:pPr>
        <w:spacing w:before="100" w:beforeAutospacing="1" w:after="100" w:afterAutospacing="1"/>
        <w:ind w:left="180"/>
        <w:rPr>
          <w:rFonts w:ascii="Times" w:eastAsiaTheme="minorEastAsia" w:hAnsi="Times"/>
          <w:b/>
          <w:bCs/>
          <w:sz w:val="18"/>
          <w:szCs w:val="18"/>
        </w:rPr>
      </w:pPr>
    </w:p>
    <w:p w:rsidR="005C611C" w:rsidRDefault="005C611C" w:rsidP="005C611C">
      <w:pPr>
        <w:spacing w:before="100" w:beforeAutospacing="1" w:after="100" w:afterAutospacing="1"/>
        <w:ind w:left="180"/>
        <w:rPr>
          <w:rFonts w:ascii="Times" w:eastAsiaTheme="minorEastAsia" w:hAnsi="Times"/>
          <w:b/>
          <w:bCs/>
          <w:sz w:val="18"/>
          <w:szCs w:val="18"/>
        </w:rPr>
      </w:pPr>
    </w:p>
    <w:p w:rsidR="005C611C" w:rsidRDefault="005C611C" w:rsidP="005C611C">
      <w:pPr>
        <w:spacing w:before="100" w:beforeAutospacing="1" w:after="100" w:afterAutospacing="1"/>
        <w:ind w:left="180"/>
        <w:rPr>
          <w:rFonts w:ascii="Times" w:eastAsiaTheme="minorEastAsia" w:hAnsi="Times"/>
          <w:b/>
          <w:bCs/>
          <w:sz w:val="18"/>
          <w:szCs w:val="18"/>
        </w:rPr>
      </w:pPr>
    </w:p>
    <w:p w:rsidR="005C611C" w:rsidRDefault="005C611C" w:rsidP="005C611C">
      <w:pPr>
        <w:spacing w:before="100" w:beforeAutospacing="1" w:after="100" w:afterAutospacing="1"/>
        <w:ind w:left="180"/>
        <w:rPr>
          <w:rFonts w:ascii="Times" w:eastAsiaTheme="minorEastAsia" w:hAnsi="Times"/>
          <w:b/>
          <w:bCs/>
          <w:sz w:val="18"/>
          <w:szCs w:val="18"/>
        </w:rPr>
      </w:pPr>
    </w:p>
    <w:p w:rsidR="005C611C" w:rsidRDefault="005C611C" w:rsidP="005C611C">
      <w:pPr>
        <w:spacing w:before="100" w:beforeAutospacing="1" w:after="100" w:afterAutospacing="1"/>
        <w:ind w:left="180"/>
        <w:rPr>
          <w:rFonts w:ascii="Times" w:eastAsiaTheme="minorEastAsia" w:hAnsi="Times"/>
          <w:b/>
          <w:bCs/>
          <w:sz w:val="18"/>
          <w:szCs w:val="18"/>
        </w:rPr>
      </w:pPr>
    </w:p>
    <w:p w:rsidR="005C611C" w:rsidRDefault="005C611C" w:rsidP="005C611C">
      <w:pPr>
        <w:spacing w:before="100" w:beforeAutospacing="1" w:after="100" w:afterAutospacing="1"/>
        <w:ind w:left="180"/>
        <w:rPr>
          <w:rFonts w:ascii="Times" w:eastAsiaTheme="minorEastAsia" w:hAnsi="Times"/>
          <w:b/>
          <w:bCs/>
          <w:sz w:val="18"/>
          <w:szCs w:val="18"/>
        </w:rPr>
      </w:pPr>
    </w:p>
    <w:p w:rsidR="005C611C" w:rsidRDefault="005C611C" w:rsidP="005C611C">
      <w:pPr>
        <w:spacing w:before="100" w:beforeAutospacing="1" w:after="100" w:afterAutospacing="1"/>
        <w:ind w:left="180"/>
        <w:rPr>
          <w:rFonts w:ascii="Times" w:eastAsiaTheme="minorEastAsia" w:hAnsi="Times"/>
          <w:b/>
          <w:bCs/>
          <w:sz w:val="18"/>
          <w:szCs w:val="18"/>
        </w:rPr>
      </w:pPr>
    </w:p>
    <w:p w:rsidR="005C611C" w:rsidRDefault="005C611C" w:rsidP="005C611C">
      <w:pPr>
        <w:spacing w:before="100" w:beforeAutospacing="1" w:after="100" w:afterAutospacing="1"/>
        <w:ind w:left="180"/>
        <w:rPr>
          <w:rFonts w:ascii="Times" w:eastAsiaTheme="minorEastAsia" w:hAnsi="Times"/>
          <w:b/>
          <w:bCs/>
          <w:sz w:val="18"/>
          <w:szCs w:val="18"/>
        </w:rPr>
      </w:pPr>
    </w:p>
    <w:p w:rsidR="005C611C" w:rsidRDefault="005C611C" w:rsidP="005C611C">
      <w:pPr>
        <w:spacing w:before="100" w:beforeAutospacing="1" w:after="100" w:afterAutospacing="1"/>
        <w:ind w:left="180"/>
        <w:rPr>
          <w:rFonts w:ascii="Times" w:eastAsiaTheme="minorEastAsia" w:hAnsi="Times"/>
          <w:b/>
          <w:bCs/>
          <w:sz w:val="18"/>
          <w:szCs w:val="18"/>
        </w:rPr>
      </w:pPr>
    </w:p>
    <w:p w:rsidR="005C611C" w:rsidRDefault="005C611C" w:rsidP="005C611C">
      <w:pPr>
        <w:spacing w:before="100" w:beforeAutospacing="1" w:after="100" w:afterAutospacing="1"/>
        <w:ind w:left="180"/>
        <w:rPr>
          <w:rFonts w:ascii="Times" w:eastAsiaTheme="minorEastAsia" w:hAnsi="Times"/>
          <w:b/>
          <w:bCs/>
          <w:sz w:val="18"/>
          <w:szCs w:val="18"/>
        </w:rPr>
      </w:pPr>
    </w:p>
    <w:p w:rsidR="005C611C" w:rsidRDefault="005C611C" w:rsidP="005C611C">
      <w:pPr>
        <w:spacing w:before="100" w:beforeAutospacing="1" w:after="100" w:afterAutospacing="1"/>
        <w:ind w:left="180"/>
        <w:rPr>
          <w:rFonts w:ascii="Times" w:eastAsiaTheme="minorEastAsia" w:hAnsi="Times"/>
          <w:b/>
          <w:bCs/>
          <w:sz w:val="18"/>
          <w:szCs w:val="18"/>
        </w:rPr>
      </w:pPr>
    </w:p>
    <w:sectPr w:rsidR="005C611C" w:rsidSect="00B74B67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E52"/>
    <w:multiLevelType w:val="multilevel"/>
    <w:tmpl w:val="2AC8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A60C11"/>
    <w:multiLevelType w:val="multilevel"/>
    <w:tmpl w:val="2188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E219A"/>
    <w:multiLevelType w:val="multilevel"/>
    <w:tmpl w:val="A5B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5960FD"/>
    <w:multiLevelType w:val="multilevel"/>
    <w:tmpl w:val="2378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DC33EF"/>
    <w:multiLevelType w:val="multilevel"/>
    <w:tmpl w:val="26A4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B9261E"/>
    <w:multiLevelType w:val="multilevel"/>
    <w:tmpl w:val="218E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11875"/>
    <w:multiLevelType w:val="multilevel"/>
    <w:tmpl w:val="C858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C"/>
    <w:rsid w:val="00053C0E"/>
    <w:rsid w:val="000544D4"/>
    <w:rsid w:val="00055068"/>
    <w:rsid w:val="00075974"/>
    <w:rsid w:val="00077B75"/>
    <w:rsid w:val="00093CE5"/>
    <w:rsid w:val="000E29D1"/>
    <w:rsid w:val="00122CE2"/>
    <w:rsid w:val="00142775"/>
    <w:rsid w:val="00193A45"/>
    <w:rsid w:val="001A418D"/>
    <w:rsid w:val="001A6A2F"/>
    <w:rsid w:val="00213177"/>
    <w:rsid w:val="00255BDF"/>
    <w:rsid w:val="00256EB0"/>
    <w:rsid w:val="002767BA"/>
    <w:rsid w:val="0029012A"/>
    <w:rsid w:val="002A3615"/>
    <w:rsid w:val="002B30D0"/>
    <w:rsid w:val="002B773B"/>
    <w:rsid w:val="002C7BCB"/>
    <w:rsid w:val="002F477A"/>
    <w:rsid w:val="00303576"/>
    <w:rsid w:val="003236D9"/>
    <w:rsid w:val="00354B16"/>
    <w:rsid w:val="00372040"/>
    <w:rsid w:val="00387D78"/>
    <w:rsid w:val="003D6DA0"/>
    <w:rsid w:val="00403FDE"/>
    <w:rsid w:val="00442E6E"/>
    <w:rsid w:val="00455DAD"/>
    <w:rsid w:val="00460D2D"/>
    <w:rsid w:val="004650AD"/>
    <w:rsid w:val="004B0AEF"/>
    <w:rsid w:val="004E2ACE"/>
    <w:rsid w:val="004F2234"/>
    <w:rsid w:val="004F7EE2"/>
    <w:rsid w:val="005136DE"/>
    <w:rsid w:val="00574C35"/>
    <w:rsid w:val="00596E11"/>
    <w:rsid w:val="005B429D"/>
    <w:rsid w:val="005B708A"/>
    <w:rsid w:val="005C611C"/>
    <w:rsid w:val="005D00EA"/>
    <w:rsid w:val="005D6397"/>
    <w:rsid w:val="005D66E5"/>
    <w:rsid w:val="006072DB"/>
    <w:rsid w:val="00631BEC"/>
    <w:rsid w:val="006368FF"/>
    <w:rsid w:val="00636E26"/>
    <w:rsid w:val="00637F10"/>
    <w:rsid w:val="006450E8"/>
    <w:rsid w:val="00681441"/>
    <w:rsid w:val="00695CD0"/>
    <w:rsid w:val="006C2C93"/>
    <w:rsid w:val="00704936"/>
    <w:rsid w:val="00724BC5"/>
    <w:rsid w:val="0073629F"/>
    <w:rsid w:val="00746419"/>
    <w:rsid w:val="007561E7"/>
    <w:rsid w:val="007678EE"/>
    <w:rsid w:val="0076798D"/>
    <w:rsid w:val="007A2C58"/>
    <w:rsid w:val="007B069B"/>
    <w:rsid w:val="007C0468"/>
    <w:rsid w:val="007D7D1B"/>
    <w:rsid w:val="007E2B80"/>
    <w:rsid w:val="007E3D3C"/>
    <w:rsid w:val="007E6F38"/>
    <w:rsid w:val="0080033B"/>
    <w:rsid w:val="008004A7"/>
    <w:rsid w:val="008165A3"/>
    <w:rsid w:val="00821DBA"/>
    <w:rsid w:val="00846B36"/>
    <w:rsid w:val="0084782C"/>
    <w:rsid w:val="00870257"/>
    <w:rsid w:val="008959AC"/>
    <w:rsid w:val="008C556F"/>
    <w:rsid w:val="008D1657"/>
    <w:rsid w:val="00913205"/>
    <w:rsid w:val="009260ED"/>
    <w:rsid w:val="00930EE2"/>
    <w:rsid w:val="00932AF1"/>
    <w:rsid w:val="00940DCD"/>
    <w:rsid w:val="009705AC"/>
    <w:rsid w:val="00972F27"/>
    <w:rsid w:val="00975E19"/>
    <w:rsid w:val="00994867"/>
    <w:rsid w:val="009976CB"/>
    <w:rsid w:val="009C5E68"/>
    <w:rsid w:val="009D1A2F"/>
    <w:rsid w:val="009D5A76"/>
    <w:rsid w:val="009E4C2E"/>
    <w:rsid w:val="00A15DBD"/>
    <w:rsid w:val="00A23325"/>
    <w:rsid w:val="00A4516E"/>
    <w:rsid w:val="00A60189"/>
    <w:rsid w:val="00A9468D"/>
    <w:rsid w:val="00AB29C2"/>
    <w:rsid w:val="00AD76BA"/>
    <w:rsid w:val="00AF0C8E"/>
    <w:rsid w:val="00B712A3"/>
    <w:rsid w:val="00B77D9A"/>
    <w:rsid w:val="00B811A4"/>
    <w:rsid w:val="00B86EFA"/>
    <w:rsid w:val="00B904F1"/>
    <w:rsid w:val="00BA0A3E"/>
    <w:rsid w:val="00BA6CEB"/>
    <w:rsid w:val="00BC1D6E"/>
    <w:rsid w:val="00BC49CA"/>
    <w:rsid w:val="00BC7005"/>
    <w:rsid w:val="00BD07B5"/>
    <w:rsid w:val="00BE046D"/>
    <w:rsid w:val="00C12D42"/>
    <w:rsid w:val="00C44606"/>
    <w:rsid w:val="00C561C6"/>
    <w:rsid w:val="00C81A9A"/>
    <w:rsid w:val="00C90FD0"/>
    <w:rsid w:val="00D1533B"/>
    <w:rsid w:val="00D23DD1"/>
    <w:rsid w:val="00D31F23"/>
    <w:rsid w:val="00D348EF"/>
    <w:rsid w:val="00D4071C"/>
    <w:rsid w:val="00D47E82"/>
    <w:rsid w:val="00D5119B"/>
    <w:rsid w:val="00D60624"/>
    <w:rsid w:val="00D70873"/>
    <w:rsid w:val="00D90946"/>
    <w:rsid w:val="00DB3F03"/>
    <w:rsid w:val="00DE1033"/>
    <w:rsid w:val="00DE2778"/>
    <w:rsid w:val="00E25A13"/>
    <w:rsid w:val="00E4732C"/>
    <w:rsid w:val="00E634A4"/>
    <w:rsid w:val="00E814A0"/>
    <w:rsid w:val="00E93A0D"/>
    <w:rsid w:val="00E9437A"/>
    <w:rsid w:val="00E95B11"/>
    <w:rsid w:val="00EA1761"/>
    <w:rsid w:val="00EB551C"/>
    <w:rsid w:val="00ED5BF2"/>
    <w:rsid w:val="00F10381"/>
    <w:rsid w:val="00F1394B"/>
    <w:rsid w:val="00F255C6"/>
    <w:rsid w:val="00F262E9"/>
    <w:rsid w:val="00F5154D"/>
    <w:rsid w:val="00F94DCE"/>
    <w:rsid w:val="00FB18F3"/>
    <w:rsid w:val="00FC2DD4"/>
    <w:rsid w:val="00F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988C"/>
  <w15:docId w15:val="{7DA2FF41-2C40-4ED9-8D25-A6EDADD5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ANGELA M FREEMAN</cp:lastModifiedBy>
  <cp:revision>2</cp:revision>
  <dcterms:created xsi:type="dcterms:W3CDTF">2019-08-09T14:07:00Z</dcterms:created>
  <dcterms:modified xsi:type="dcterms:W3CDTF">2019-08-09T14:07:00Z</dcterms:modified>
</cp:coreProperties>
</file>